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03" w:rsidRPr="002308D7" w:rsidRDefault="00AC10E8" w:rsidP="00B9754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>
            <wp:extent cx="6902187" cy="9572625"/>
            <wp:effectExtent l="0" t="0" r="0" b="0"/>
            <wp:docPr id="1" name="Рисунок 1" descr="C:\Users\журавушка\Dropbox\Скан. титул полож\О внебюдж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уравушка\Dropbox\Скан. титул полож\О внебюджет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249" cy="957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D1103" w:rsidRPr="002308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1.      Общие положения</w:t>
      </w:r>
    </w:p>
    <w:p w:rsidR="00FD31E2" w:rsidRDefault="00ED1103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Настоящее Положение </w:t>
      </w:r>
      <w:r w:rsidR="00431CE7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порядке привлечения и расходования внебюджетных средств разработано в соответствии с </w:t>
      </w:r>
      <w:r w:rsidR="005A1FC4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Указом Президента РФ №1134 от 31 августа 1999 года «О дополнительных мерах по поддержке образовательных учреждений в Российской Федерации», </w:t>
      </w:r>
      <w:r w:rsidR="00431CE7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Гражданским кодексом Российской Федерации</w:t>
      </w:r>
      <w:r w:rsidR="005A1FC4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Постановлением Правительства РФ от 15 августа 2013 года №706 «Об утверждении Правил оказания платных образовательных услуг», </w:t>
      </w:r>
      <w:r w:rsidR="005436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ФЗ </w:t>
      </w:r>
      <w:r w:rsidR="005A1FC4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«Об образо</w:t>
      </w:r>
      <w:r w:rsidR="007E2E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вании в Российской Федерации», Уставом МБДОУ</w:t>
      </w:r>
      <w:proofErr w:type="gramEnd"/>
      <w:r w:rsidR="007E2E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FC4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9063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15 «Журавушка</w:t>
      </w:r>
      <w:r w:rsidR="007E2E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5A1FC4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31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Сальска.</w:t>
      </w:r>
    </w:p>
    <w:p w:rsidR="00ED1103" w:rsidRPr="002308D7" w:rsidRDefault="00ED1103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F82FFF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Настоящее Положение регламентирует порядок привлечения внебюджетных средств</w:t>
      </w:r>
      <w:r w:rsidR="00F82FFF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МБ</w:t>
      </w:r>
      <w:r w:rsidR="007E2E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F82FFF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ОУ</w:t>
      </w:r>
      <w:r w:rsidR="00FD31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31E2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9063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15</w:t>
      </w:r>
      <w:r w:rsidR="00FD31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9063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Журавушка</w:t>
      </w:r>
      <w:r w:rsidR="00FD31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FD31E2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31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Сальска</w:t>
      </w:r>
      <w:r w:rsidR="00F82FFF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(далее</w:t>
      </w:r>
      <w:r w:rsidR="00FD31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E2E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МБДОУ</w:t>
      </w:r>
      <w:r w:rsidR="005004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F82FFF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определяет порядок учета и расходования </w:t>
      </w:r>
      <w:r w:rsidR="00372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внебюджетных </w:t>
      </w:r>
      <w:r w:rsidR="00372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средств.</w:t>
      </w:r>
    </w:p>
    <w:p w:rsidR="00ED1103" w:rsidRPr="002308D7" w:rsidRDefault="00F82FFF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Привлечение </w:t>
      </w:r>
      <w:r w:rsidR="007E2E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МБДОУ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дополнительных средств, указанных  выше, не влечет  за собой снижение нормативов и (или) абсолютных размеров её финансирования за счет средств бюджета.</w:t>
      </w:r>
    </w:p>
    <w:p w:rsidR="00ED1103" w:rsidRPr="002308D7" w:rsidRDefault="00E12447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с целью:</w:t>
      </w:r>
    </w:p>
    <w:p w:rsidR="00ED1103" w:rsidRPr="002308D7" w:rsidRDefault="00ED1103" w:rsidP="00E12447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правовой защиты участников образовательного процесса в </w:t>
      </w:r>
      <w:r w:rsidR="007E2E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МБДОУ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оказания п</w:t>
      </w:r>
      <w:r w:rsidR="007E2E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рактической помощи руководителю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2E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МБДОУ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осуществляющим</w:t>
      </w:r>
      <w:proofErr w:type="gramEnd"/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привлечение внебюджетных средств;</w:t>
      </w:r>
    </w:p>
    <w:p w:rsidR="00ED1103" w:rsidRPr="002308D7" w:rsidRDefault="00ED1103" w:rsidP="00E12447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создания дополнительных условий для развития </w:t>
      </w:r>
      <w:r w:rsidR="007E2E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МБДОУ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том числе совершенствования материально-технической базы, обеспечивающей образовательный процесс, организации досуга и отдыха детей.</w:t>
      </w:r>
    </w:p>
    <w:p w:rsidR="00ED1103" w:rsidRPr="002308D7" w:rsidRDefault="00E12447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1.5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Привлечение </w:t>
      </w:r>
      <w:r w:rsidR="00F346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МБДОУ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внебюджетных средств является правом, а не обязанностью.</w:t>
      </w:r>
    </w:p>
    <w:p w:rsidR="00F34619" w:rsidRDefault="002308D7" w:rsidP="00F3461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1.6.</w:t>
      </w:r>
      <w:r w:rsidRPr="002308D7">
        <w:rPr>
          <w:rFonts w:ascii="Times New Roman" w:eastAsia="Times New Roman" w:hAnsi="Times New Roman" w:cs="Times New Roman"/>
          <w:color w:val="004C68"/>
          <w:sz w:val="24"/>
          <w:szCs w:val="24"/>
        </w:rPr>
        <w:t xml:space="preserve"> </w:t>
      </w:r>
      <w:r w:rsidRPr="002308D7">
        <w:rPr>
          <w:rFonts w:ascii="Times New Roman" w:eastAsia="Times New Roman" w:hAnsi="Times New Roman" w:cs="Times New Roman"/>
          <w:sz w:val="24"/>
          <w:szCs w:val="24"/>
        </w:rPr>
        <w:t>Основным принципом привлечения внебюджетных средств</w:t>
      </w:r>
      <w:r w:rsidR="00F34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619">
        <w:rPr>
          <w:rFonts w:ascii="Times New Roman" w:eastAsia="Times New Roman" w:hAnsi="Times New Roman" w:cs="Times New Roman"/>
          <w:sz w:val="24"/>
          <w:szCs w:val="24"/>
        </w:rPr>
        <w:t>МБДОУ  является</w:t>
      </w:r>
    </w:p>
    <w:p w:rsidR="002308D7" w:rsidRPr="002308D7" w:rsidRDefault="002308D7" w:rsidP="00F3461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sz w:val="24"/>
          <w:szCs w:val="24"/>
        </w:rPr>
        <w:t>добровольность их внесения физическими и юридиче</w:t>
      </w:r>
      <w:r w:rsidR="00F34619">
        <w:rPr>
          <w:rFonts w:ascii="Times New Roman" w:eastAsia="Times New Roman" w:hAnsi="Times New Roman" w:cs="Times New Roman"/>
          <w:sz w:val="24"/>
          <w:szCs w:val="24"/>
        </w:rPr>
        <w:t>скими лицами</w:t>
      </w:r>
      <w:r w:rsidRPr="00230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8D7" w:rsidRPr="002308D7" w:rsidRDefault="002308D7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D1103" w:rsidRDefault="00372E9E" w:rsidP="002308D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ED1103" w:rsidRPr="002308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      Порядок образования внебюджетных средств</w:t>
      </w:r>
    </w:p>
    <w:p w:rsidR="0050041B" w:rsidRPr="002308D7" w:rsidRDefault="0050041B" w:rsidP="002308D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D1103" w:rsidRPr="002308D7" w:rsidRDefault="00217209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</w:t>
      </w:r>
      <w:r w:rsidR="00ED1103" w:rsidRPr="002308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Внебюджетный фонд развития </w:t>
      </w:r>
      <w:r w:rsidR="00F346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МБДОУ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формируется за счет внебюджетных средств, поступающих на лицевой внебюджетный счет, благотворительных пожертвований от физических и юридических лиц,   оказания платных дополнительных образовательных услуг, доходов от аренды, спонсорской и шефской  помощи.</w:t>
      </w:r>
    </w:p>
    <w:p w:rsidR="00ED1103" w:rsidRPr="002308D7" w:rsidRDefault="00217209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</w:t>
      </w:r>
      <w:r w:rsidR="00EA43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Размеры внебюджетных средств, поступающие за счет оказания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платных дополнительных образовательных услуг, определяются в сметах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расходов по каждой конкретной платной образовательной услуге в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соответствии с </w:t>
      </w:r>
      <w:r w:rsidR="00EA43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Законодательством Российской Федерации.</w:t>
      </w:r>
    </w:p>
    <w:p w:rsidR="00ED1103" w:rsidRDefault="00217209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.3.Благотворительные пожертвования от физических и юридических лиц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поступают исключительно на добровольной основе и размерами не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ограничиваются.</w:t>
      </w:r>
    </w:p>
    <w:p w:rsidR="00EA431E" w:rsidRPr="002308D7" w:rsidRDefault="00EA431E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D1103" w:rsidRDefault="00372E9E" w:rsidP="00EA431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ED1103" w:rsidRPr="002308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      Порядок расходования внебюджетных  средств  на материально-техническое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A43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1103" w:rsidRPr="002308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социальное и учебно – методическое развитие</w:t>
      </w:r>
    </w:p>
    <w:p w:rsidR="00EA431E" w:rsidRPr="002308D7" w:rsidRDefault="00EA431E" w:rsidP="00EA431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D1103" w:rsidRPr="002308D7" w:rsidRDefault="00217209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.1.Внебюджетные средства используются на материа</w:t>
      </w:r>
      <w:r w:rsidR="00372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льно-</w:t>
      </w:r>
      <w:r w:rsidR="001A30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техническое, 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учебно – методическое  развитие </w:t>
      </w:r>
      <w:r w:rsidR="00BC0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МБДОУ</w:t>
      </w:r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 том числе </w:t>
      </w:r>
      <w:proofErr w:type="gramStart"/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ED1103"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ED1103" w:rsidRPr="002308D7" w:rsidRDefault="00ED1103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 приобретение приборов, мебели, учебно – методической литературы, оборудования, материалов для образовательных целей;</w:t>
      </w:r>
    </w:p>
    <w:p w:rsidR="00ED1103" w:rsidRPr="002308D7" w:rsidRDefault="00ED1103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 приобретения предметов и материалов хозяйственного пользования;</w:t>
      </w:r>
    </w:p>
    <w:p w:rsidR="00ED1103" w:rsidRPr="002308D7" w:rsidRDefault="00ED1103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приобретение предметов интерьера, обору</w:t>
      </w:r>
      <w:r w:rsidR="00BC0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дования, мебели для 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нужд</w:t>
      </w:r>
      <w:r w:rsidR="00BC0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учреждения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ED1103" w:rsidRPr="002308D7" w:rsidRDefault="00ED1103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  оформление </w:t>
      </w:r>
      <w:r w:rsidR="00BC0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интерьера</w:t>
      </w:r>
      <w:r w:rsidR="00BC0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МБДОУ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ED1103" w:rsidRPr="002308D7" w:rsidRDefault="00ED1103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  проведение</w:t>
      </w:r>
      <w:r w:rsidR="00BC0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ремонтных работ (ремонт групповых комнат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помещений общего пользования и т.д.);</w:t>
      </w:r>
    </w:p>
    <w:p w:rsidR="00ED1103" w:rsidRPr="002308D7" w:rsidRDefault="00ED1103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приобр</w:t>
      </w:r>
      <w:r w:rsidR="00BC0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етение художественной, 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учебно-методической литературы для</w:t>
      </w:r>
      <w:r w:rsidR="00BC0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детей  и педагогов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ED1103" w:rsidRPr="002308D7" w:rsidRDefault="00ED1103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издание методической литературы, сборников художественного творчества </w:t>
      </w:r>
      <w:r w:rsidR="00BC0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школьников, журналов, альбомов и т.д.;</w:t>
      </w:r>
    </w:p>
    <w:p w:rsidR="00ED1103" w:rsidRPr="002308D7" w:rsidRDefault="00ED1103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подписку художественно-публицистической и научно-методической периодической литературы;</w:t>
      </w:r>
    </w:p>
    <w:p w:rsidR="00ED1103" w:rsidRPr="002308D7" w:rsidRDefault="00ED1103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-организацию различных</w:t>
      </w:r>
      <w:r w:rsidR="00E476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мероприятий</w:t>
      </w:r>
      <w:r w:rsidR="00E476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E476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вопросам</w:t>
      </w:r>
      <w:r w:rsidR="00E476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образования: участие педагогических и административных работников в курсах, конференциях, семинарах </w:t>
      </w:r>
      <w:r w:rsidR="00CE2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целях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повышения квалификации педагогических кадров и совершенствовани</w:t>
      </w:r>
      <w:r w:rsidR="00CE2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образовательного процесса;</w:t>
      </w:r>
    </w:p>
    <w:p w:rsidR="00ED1103" w:rsidRPr="002308D7" w:rsidRDefault="00ED1103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оплату за разработку и оформление технической документации, юридических документов, </w:t>
      </w:r>
      <w:r w:rsidR="00CE2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нотариальных услуг в интересах </w:t>
      </w:r>
      <w:r w:rsidR="00BC0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МБДОУ</w:t>
      </w: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ED1103" w:rsidRDefault="00ED1103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оказание благотворительной помощи.</w:t>
      </w:r>
    </w:p>
    <w:p w:rsidR="0050041B" w:rsidRPr="00FD31E2" w:rsidRDefault="00372E9E" w:rsidP="00FD31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Pr="00FD31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ED1103" w:rsidRPr="00FD31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Контроль</w:t>
      </w:r>
    </w:p>
    <w:p w:rsidR="00FD31E2" w:rsidRPr="00FD31E2" w:rsidRDefault="00217209" w:rsidP="00FD31E2">
      <w:pPr>
        <w:pStyle w:val="Default"/>
        <w:spacing w:before="420"/>
        <w:ind w:left="20" w:right="40"/>
        <w:jc w:val="both"/>
        <w:rPr>
          <w:color w:val="auto"/>
        </w:rPr>
      </w:pPr>
      <w:r>
        <w:rPr>
          <w:rFonts w:eastAsia="Times New Roman"/>
          <w:color w:val="000000" w:themeColor="text1"/>
        </w:rPr>
        <w:t>4</w:t>
      </w:r>
      <w:r w:rsidR="00ED1103" w:rsidRPr="00FD31E2">
        <w:rPr>
          <w:rFonts w:eastAsia="Times New Roman"/>
          <w:color w:val="000000" w:themeColor="text1"/>
        </w:rPr>
        <w:t>.1.  </w:t>
      </w:r>
      <w:proofErr w:type="gramStart"/>
      <w:r w:rsidR="00FD31E2" w:rsidRPr="00FD31E2">
        <w:rPr>
          <w:color w:val="auto"/>
        </w:rPr>
        <w:t>Контроль за</w:t>
      </w:r>
      <w:proofErr w:type="gramEnd"/>
      <w:r w:rsidR="00FD31E2" w:rsidRPr="00FD31E2">
        <w:rPr>
          <w:color w:val="auto"/>
        </w:rPr>
        <w:t xml:space="preserve"> использованием внебюджетных средств осуществляет Попечительский совет. Попечительский совет имеет право требовать отчет об их расходовании от администрации МБДОУ. Администрация МБДОУ обязана предоставлять Попечительскому совету отчетные данные в полном объеме. Данные о расходовании внебюджетных средств должны ежегодно предоставляться в публичном отчете МБДОУ. </w:t>
      </w:r>
    </w:p>
    <w:p w:rsidR="00FD31E2" w:rsidRPr="00FD31E2" w:rsidRDefault="00217209" w:rsidP="00FD31E2">
      <w:pPr>
        <w:pStyle w:val="Default"/>
        <w:spacing w:after="240"/>
        <w:ind w:left="20" w:right="40"/>
        <w:jc w:val="both"/>
        <w:rPr>
          <w:color w:val="auto"/>
        </w:rPr>
      </w:pPr>
      <w:r>
        <w:rPr>
          <w:color w:val="auto"/>
        </w:rPr>
        <w:t>4</w:t>
      </w:r>
      <w:r w:rsidR="00FD31E2" w:rsidRPr="00FD31E2">
        <w:rPr>
          <w:color w:val="auto"/>
        </w:rPr>
        <w:t xml:space="preserve">.2. Запрещается отказывать гражданам в приеме детей в МБДОУ или исключать из нее из-за невозможности или нежелания законных представителей осуществлять добровольные пожертвования либо выступать потребителем платных дополнительных образовательных услуг. </w:t>
      </w:r>
    </w:p>
    <w:p w:rsidR="00CE28F1" w:rsidRPr="00FD31E2" w:rsidRDefault="00CE28F1" w:rsidP="00CE28F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D1103" w:rsidRPr="00FD31E2" w:rsidRDefault="00372E9E" w:rsidP="00CE28F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D31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ED1103" w:rsidRPr="00FD31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 </w:t>
      </w:r>
      <w:r w:rsidR="00ED1103" w:rsidRPr="00FD31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 положения</w:t>
      </w:r>
    </w:p>
    <w:p w:rsidR="0050041B" w:rsidRPr="00FD31E2" w:rsidRDefault="0050041B" w:rsidP="00CE28F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D1103" w:rsidRPr="00FD31E2" w:rsidRDefault="00217209" w:rsidP="00AF463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CE28F1" w:rsidRPr="00FD31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.1. Руководитель </w:t>
      </w:r>
      <w:r w:rsidR="00BC032D" w:rsidRPr="00FD31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МБДОУ</w:t>
      </w:r>
      <w:r w:rsidR="00ED1103" w:rsidRPr="00FD31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несет персональную ответственность за соблюдение порядка привлечения и использование внебюджетных средств.</w:t>
      </w:r>
    </w:p>
    <w:p w:rsidR="00FD31E2" w:rsidRPr="00FD31E2" w:rsidRDefault="00FD31E2" w:rsidP="00FD31E2">
      <w:pPr>
        <w:pStyle w:val="Default"/>
      </w:pPr>
    </w:p>
    <w:p w:rsidR="00FD31E2" w:rsidRPr="00FD31E2" w:rsidRDefault="00FD31E2" w:rsidP="00FD31E2">
      <w:pPr>
        <w:pStyle w:val="Default"/>
        <w:rPr>
          <w:color w:val="auto"/>
        </w:rPr>
      </w:pPr>
    </w:p>
    <w:p w:rsidR="002075BA" w:rsidRPr="002308D7" w:rsidRDefault="002075BA" w:rsidP="00FD31E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075BA" w:rsidRPr="002308D7" w:rsidSect="00A508F5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101A0"/>
    <w:multiLevelType w:val="hybridMultilevel"/>
    <w:tmpl w:val="CDA6FB0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1103"/>
    <w:rsid w:val="000A43A0"/>
    <w:rsid w:val="000C54D8"/>
    <w:rsid w:val="001770BF"/>
    <w:rsid w:val="001A3008"/>
    <w:rsid w:val="002075BA"/>
    <w:rsid w:val="00217209"/>
    <w:rsid w:val="002308D7"/>
    <w:rsid w:val="00264D63"/>
    <w:rsid w:val="002E5D97"/>
    <w:rsid w:val="003234EB"/>
    <w:rsid w:val="00372E9E"/>
    <w:rsid w:val="00431CE7"/>
    <w:rsid w:val="004D492C"/>
    <w:rsid w:val="004E7B9B"/>
    <w:rsid w:val="0050041B"/>
    <w:rsid w:val="00503992"/>
    <w:rsid w:val="0054367A"/>
    <w:rsid w:val="005A1FC4"/>
    <w:rsid w:val="0072550D"/>
    <w:rsid w:val="00755705"/>
    <w:rsid w:val="007E2EAF"/>
    <w:rsid w:val="00827369"/>
    <w:rsid w:val="008631AE"/>
    <w:rsid w:val="008C0A93"/>
    <w:rsid w:val="008E344D"/>
    <w:rsid w:val="00906322"/>
    <w:rsid w:val="0090790C"/>
    <w:rsid w:val="0093783F"/>
    <w:rsid w:val="00A2669B"/>
    <w:rsid w:val="00A34842"/>
    <w:rsid w:val="00A508F5"/>
    <w:rsid w:val="00AC10E8"/>
    <w:rsid w:val="00AF4636"/>
    <w:rsid w:val="00B97549"/>
    <w:rsid w:val="00BC032D"/>
    <w:rsid w:val="00CE28F1"/>
    <w:rsid w:val="00D32343"/>
    <w:rsid w:val="00E12447"/>
    <w:rsid w:val="00E476DD"/>
    <w:rsid w:val="00EA431E"/>
    <w:rsid w:val="00ED1103"/>
    <w:rsid w:val="00F34619"/>
    <w:rsid w:val="00F373C5"/>
    <w:rsid w:val="00F82FFF"/>
    <w:rsid w:val="00FC1810"/>
    <w:rsid w:val="00F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3F"/>
  </w:style>
  <w:style w:type="paragraph" w:styleId="2">
    <w:name w:val="heading 2"/>
    <w:basedOn w:val="a"/>
    <w:link w:val="20"/>
    <w:uiPriority w:val="9"/>
    <w:qFormat/>
    <w:rsid w:val="00ED11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110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D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1103"/>
    <w:rPr>
      <w:b/>
      <w:bCs/>
    </w:rPr>
  </w:style>
  <w:style w:type="character" w:customStyle="1" w:styleId="apple-converted-space">
    <w:name w:val="apple-converted-space"/>
    <w:basedOn w:val="a0"/>
    <w:rsid w:val="00ED1103"/>
  </w:style>
  <w:style w:type="paragraph" w:styleId="a5">
    <w:name w:val="List Paragraph"/>
    <w:basedOn w:val="a"/>
    <w:uiPriority w:val="34"/>
    <w:qFormat/>
    <w:rsid w:val="00E12447"/>
    <w:pPr>
      <w:ind w:left="720"/>
      <w:contextualSpacing/>
    </w:pPr>
  </w:style>
  <w:style w:type="character" w:customStyle="1" w:styleId="a6">
    <w:name w:val="Без интервала Знак"/>
    <w:basedOn w:val="a0"/>
    <w:link w:val="a7"/>
    <w:uiPriority w:val="99"/>
    <w:locked/>
    <w:rsid w:val="000C54D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6"/>
    <w:uiPriority w:val="99"/>
    <w:qFormat/>
    <w:rsid w:val="000C5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D31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1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99F7-2E0D-4A76-B6AA-803D4E00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журавушка</cp:lastModifiedBy>
  <cp:revision>26</cp:revision>
  <cp:lastPrinted>2018-03-15T13:41:00Z</cp:lastPrinted>
  <dcterms:created xsi:type="dcterms:W3CDTF">2013-09-05T14:27:00Z</dcterms:created>
  <dcterms:modified xsi:type="dcterms:W3CDTF">2020-04-08T08:49:00Z</dcterms:modified>
</cp:coreProperties>
</file>