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1B8">
        <w:rPr>
          <w:rFonts w:ascii="Times New Roman" w:hAnsi="Times New Roman" w:cs="Times New Roman"/>
          <w:b/>
          <w:sz w:val="32"/>
          <w:szCs w:val="32"/>
        </w:rPr>
        <w:t>Велосипедисты, двигайтесь навстречу безопасности!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Установите белую фару спереди, красный фонарь или </w:t>
      </w:r>
      <w:proofErr w:type="spellStart"/>
      <w:r w:rsidRPr="007651B8">
        <w:rPr>
          <w:rFonts w:ascii="Times New Roman" w:hAnsi="Times New Roman" w:cs="Times New Roman"/>
          <w:sz w:val="28"/>
          <w:szCs w:val="28"/>
        </w:rPr>
        <w:t>катафот-сзади</w:t>
      </w:r>
      <w:proofErr w:type="spellEnd"/>
      <w:r w:rsidRPr="007651B8">
        <w:rPr>
          <w:rFonts w:ascii="Times New Roman" w:hAnsi="Times New Roman" w:cs="Times New Roman"/>
          <w:sz w:val="28"/>
          <w:szCs w:val="28"/>
        </w:rPr>
        <w:t xml:space="preserve">, оранжевые </w:t>
      </w:r>
      <w:proofErr w:type="spellStart"/>
      <w:r w:rsidRPr="007651B8">
        <w:rPr>
          <w:rFonts w:ascii="Times New Roman" w:hAnsi="Times New Roman" w:cs="Times New Roman"/>
          <w:sz w:val="28"/>
          <w:szCs w:val="28"/>
        </w:rPr>
        <w:t>катафоты-на</w:t>
      </w:r>
      <w:proofErr w:type="spellEnd"/>
      <w:r w:rsidRPr="007651B8">
        <w:rPr>
          <w:rFonts w:ascii="Times New Roman" w:hAnsi="Times New Roman" w:cs="Times New Roman"/>
          <w:sz w:val="28"/>
          <w:szCs w:val="28"/>
        </w:rPr>
        <w:t xml:space="preserve"> педали и спицы.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Используйте защитную экипировку и средства пассивной защиты: шлем, наколенники, налокотники, перчатки, </w:t>
      </w:r>
      <w:proofErr w:type="spellStart"/>
      <w:r w:rsidRPr="007651B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651B8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Перед переходом проезжей части по пешеходному переходу спешьтесь с велосипеда. Посмотрите по сторонам, убедитесь, что вам уступают дорогу, и только потом выходите на переход, ведя велосипед рядом с собой.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Движение велосипедистов в возрасте от 7 до 14 лет осуществляется только по тротуарам, пешеходным, велосипедным и </w:t>
      </w:r>
      <w:proofErr w:type="spellStart"/>
      <w:proofErr w:type="gramStart"/>
      <w:r w:rsidRPr="007651B8">
        <w:rPr>
          <w:rFonts w:ascii="Times New Roman" w:hAnsi="Times New Roman" w:cs="Times New Roman"/>
          <w:sz w:val="28"/>
          <w:szCs w:val="28"/>
        </w:rPr>
        <w:t>вело-пешеходным</w:t>
      </w:r>
      <w:proofErr w:type="spellEnd"/>
      <w:proofErr w:type="gramEnd"/>
      <w:r w:rsidRPr="007651B8">
        <w:rPr>
          <w:rFonts w:ascii="Times New Roman" w:hAnsi="Times New Roman" w:cs="Times New Roman"/>
          <w:sz w:val="28"/>
          <w:szCs w:val="28"/>
        </w:rPr>
        <w:t xml:space="preserve"> дорожкам, а также в пределах пешеходных зон. С 14 лет: по велосипедной, </w:t>
      </w:r>
      <w:proofErr w:type="spellStart"/>
      <w:proofErr w:type="gramStart"/>
      <w:r w:rsidRPr="007651B8">
        <w:rPr>
          <w:rFonts w:ascii="Times New Roman" w:hAnsi="Times New Roman" w:cs="Times New Roman"/>
          <w:sz w:val="28"/>
          <w:szCs w:val="28"/>
        </w:rPr>
        <w:t>вело-пешеходной</w:t>
      </w:r>
      <w:proofErr w:type="spellEnd"/>
      <w:proofErr w:type="gramEnd"/>
      <w:r w:rsidRPr="007651B8">
        <w:rPr>
          <w:rFonts w:ascii="Times New Roman" w:hAnsi="Times New Roman" w:cs="Times New Roman"/>
          <w:sz w:val="28"/>
          <w:szCs w:val="28"/>
        </w:rPr>
        <w:t xml:space="preserve"> дорожкам, или полосе для велосипедистов. Если полоса или дорожки отсутствуют, то - по правому краю проезжей части, по обочине либо по тротуару.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Взрослому велосипедисту можно перевозить детей до 7 лет на специально оборудованном месте, перевозить груз до полуметра по длине или ширине.</w:t>
      </w:r>
    </w:p>
    <w:p w:rsid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Велосипедисту нельзя двигаться по автомагистралям, пользоваться мобильным телефоном без гарнитуры, ехать на велосипеде и не держаться за руль хотя бы одной рукой.</w:t>
      </w:r>
    </w:p>
    <w:p w:rsidR="009D573E" w:rsidRPr="007651B8" w:rsidRDefault="009D573E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1B8">
        <w:rPr>
          <w:rFonts w:ascii="Times New Roman" w:hAnsi="Times New Roman" w:cs="Times New Roman"/>
          <w:b/>
          <w:sz w:val="32"/>
          <w:szCs w:val="32"/>
        </w:rPr>
        <w:t>Пешеходы, двигайтесь навстречу безопасности!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Переходите дорогу по пешеходным переходам.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На регулируемом переходе дождитесь разрешающего сигнала светофора и подождите 2-3 секунды.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Не выходите на переход, если разрешающий сигнал светофора мигает.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На нерегулируемом переходе убедитесь в отсутствии </w:t>
      </w:r>
      <w:proofErr w:type="spellStart"/>
      <w:proofErr w:type="gramStart"/>
      <w:r w:rsidRPr="007651B8">
        <w:rPr>
          <w:rFonts w:ascii="Times New Roman" w:hAnsi="Times New Roman" w:cs="Times New Roman"/>
          <w:sz w:val="28"/>
          <w:szCs w:val="28"/>
        </w:rPr>
        <w:t>угрозы-посмотрите</w:t>
      </w:r>
      <w:proofErr w:type="spellEnd"/>
      <w:proofErr w:type="gramEnd"/>
      <w:r w:rsidRPr="007651B8">
        <w:rPr>
          <w:rFonts w:ascii="Times New Roman" w:hAnsi="Times New Roman" w:cs="Times New Roman"/>
          <w:sz w:val="28"/>
          <w:szCs w:val="28"/>
        </w:rPr>
        <w:t xml:space="preserve"> налево, затем направо и еще раз налево.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Увидев, что автомобили остановились и уступают дорогу, вы можете выходить на переход.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>- Не задерживайтесь на переходе.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7651B8">
        <w:rPr>
          <w:rFonts w:ascii="Times New Roman" w:hAnsi="Times New Roman" w:cs="Times New Roman"/>
          <w:sz w:val="28"/>
          <w:szCs w:val="28"/>
        </w:rPr>
        <w:t>Убедитесь</w:t>
      </w:r>
      <w:proofErr w:type="gramEnd"/>
      <w:r w:rsidRPr="007651B8">
        <w:rPr>
          <w:rFonts w:ascii="Times New Roman" w:hAnsi="Times New Roman" w:cs="Times New Roman"/>
          <w:sz w:val="28"/>
          <w:szCs w:val="28"/>
        </w:rPr>
        <w:t xml:space="preserve"> что припаркованное или остановившееся перед вами транспортное средство не скрывает от вас автомобиль, двигающийся по соседней полосе.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Если нет тротуаров, пешеходных и </w:t>
      </w:r>
      <w:proofErr w:type="spellStart"/>
      <w:proofErr w:type="gramStart"/>
      <w:r w:rsidRPr="007651B8">
        <w:rPr>
          <w:rFonts w:ascii="Times New Roman" w:hAnsi="Times New Roman" w:cs="Times New Roman"/>
          <w:sz w:val="28"/>
          <w:szCs w:val="28"/>
        </w:rPr>
        <w:t>вело-пешеходных</w:t>
      </w:r>
      <w:proofErr w:type="spellEnd"/>
      <w:proofErr w:type="gramEnd"/>
      <w:r w:rsidRPr="007651B8">
        <w:rPr>
          <w:rFonts w:ascii="Times New Roman" w:hAnsi="Times New Roman" w:cs="Times New Roman"/>
          <w:sz w:val="28"/>
          <w:szCs w:val="28"/>
        </w:rPr>
        <w:t xml:space="preserve"> дорожек или обочин, вы можете идти в один ряд по краю проезжей части навстречу движению транспортных средств.</w:t>
      </w:r>
    </w:p>
    <w:p w:rsidR="007651B8" w:rsidRDefault="007651B8" w:rsidP="007651B8">
      <w:pPr>
        <w:tabs>
          <w:tab w:val="num" w:pos="0"/>
          <w:tab w:val="left" w:pos="709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  <w:t xml:space="preserve">- Используйте </w:t>
      </w:r>
      <w:proofErr w:type="spellStart"/>
      <w:r w:rsidRPr="007651B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651B8">
        <w:rPr>
          <w:rFonts w:ascii="Times New Roman" w:hAnsi="Times New Roman" w:cs="Times New Roman"/>
          <w:sz w:val="28"/>
          <w:szCs w:val="28"/>
        </w:rPr>
        <w:t xml:space="preserve"> элементы, на одежде, детских колясках, сумках и рюкзаках.</w:t>
      </w:r>
    </w:p>
    <w:p w:rsidR="009D573E" w:rsidRPr="007651B8" w:rsidRDefault="009D573E" w:rsidP="007651B8">
      <w:pPr>
        <w:tabs>
          <w:tab w:val="num" w:pos="0"/>
          <w:tab w:val="left" w:pos="709"/>
        </w:tabs>
        <w:spacing w:after="0" w:line="240" w:lineRule="auto"/>
        <w:ind w:left="-71"/>
        <w:jc w:val="both"/>
        <w:rPr>
          <w:rFonts w:ascii="Times New Roman" w:hAnsi="Times New Roman" w:cs="Times New Roman"/>
          <w:sz w:val="28"/>
          <w:szCs w:val="28"/>
        </w:rPr>
      </w:pPr>
    </w:p>
    <w:p w:rsid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sz w:val="28"/>
          <w:szCs w:val="28"/>
        </w:rPr>
        <w:tab/>
      </w:r>
      <w:r w:rsidRPr="007651B8">
        <w:rPr>
          <w:rFonts w:ascii="Times New Roman" w:hAnsi="Times New Roman" w:cs="Times New Roman"/>
          <w:b/>
          <w:sz w:val="28"/>
          <w:szCs w:val="28"/>
        </w:rPr>
        <w:t xml:space="preserve">Отделение ГИБДД Отдела МВД России по </w:t>
      </w:r>
      <w:proofErr w:type="spellStart"/>
      <w:r w:rsidRPr="007651B8">
        <w:rPr>
          <w:rFonts w:ascii="Times New Roman" w:hAnsi="Times New Roman" w:cs="Times New Roman"/>
          <w:b/>
          <w:sz w:val="28"/>
          <w:szCs w:val="28"/>
        </w:rPr>
        <w:t>Сальскому</w:t>
      </w:r>
      <w:proofErr w:type="spellEnd"/>
      <w:r w:rsidRPr="007651B8">
        <w:rPr>
          <w:rFonts w:ascii="Times New Roman" w:hAnsi="Times New Roman" w:cs="Times New Roman"/>
          <w:b/>
          <w:sz w:val="28"/>
          <w:szCs w:val="28"/>
        </w:rPr>
        <w:t xml:space="preserve"> району напоминает всем участникам дорожного движения о необходимости неукоснительно соблюдать правила дорожного движения.</w:t>
      </w:r>
    </w:p>
    <w:p w:rsidR="007651B8" w:rsidRPr="007651B8" w:rsidRDefault="007651B8" w:rsidP="007651B8">
      <w:pPr>
        <w:tabs>
          <w:tab w:val="num" w:pos="0"/>
        </w:tabs>
        <w:spacing w:after="0" w:line="240" w:lineRule="auto"/>
        <w:ind w:left="-7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1B8" w:rsidRPr="00E95C17" w:rsidRDefault="007651B8" w:rsidP="00E95C17">
      <w:pPr>
        <w:tabs>
          <w:tab w:val="num" w:pos="0"/>
        </w:tabs>
        <w:spacing w:after="0" w:line="240" w:lineRule="auto"/>
        <w:ind w:left="-7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1B8">
        <w:rPr>
          <w:rFonts w:ascii="Times New Roman" w:hAnsi="Times New Roman" w:cs="Times New Roman"/>
          <w:b/>
          <w:sz w:val="32"/>
          <w:szCs w:val="32"/>
        </w:rPr>
        <w:t>Уважаемые родители! Ваши ошибки – это цена жизни и здоровья Ваших детей.</w:t>
      </w:r>
    </w:p>
    <w:sectPr w:rsidR="007651B8" w:rsidRPr="00E95C17" w:rsidSect="009D573E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11F4"/>
    <w:rsid w:val="0000005D"/>
    <w:rsid w:val="00007B11"/>
    <w:rsid w:val="00010091"/>
    <w:rsid w:val="00013E64"/>
    <w:rsid w:val="00020B87"/>
    <w:rsid w:val="00020F16"/>
    <w:rsid w:val="00031E55"/>
    <w:rsid w:val="00035074"/>
    <w:rsid w:val="00041E2E"/>
    <w:rsid w:val="00043DB2"/>
    <w:rsid w:val="00044785"/>
    <w:rsid w:val="0005311E"/>
    <w:rsid w:val="00061FE0"/>
    <w:rsid w:val="000639C1"/>
    <w:rsid w:val="00065F8E"/>
    <w:rsid w:val="000675BE"/>
    <w:rsid w:val="00071212"/>
    <w:rsid w:val="00080A88"/>
    <w:rsid w:val="00081BE2"/>
    <w:rsid w:val="000839AE"/>
    <w:rsid w:val="00086494"/>
    <w:rsid w:val="000868B2"/>
    <w:rsid w:val="00086E03"/>
    <w:rsid w:val="00090FA8"/>
    <w:rsid w:val="000952C2"/>
    <w:rsid w:val="00096B8D"/>
    <w:rsid w:val="000A1EF5"/>
    <w:rsid w:val="000B5246"/>
    <w:rsid w:val="000B5E30"/>
    <w:rsid w:val="000C3996"/>
    <w:rsid w:val="000D2160"/>
    <w:rsid w:val="000D71CE"/>
    <w:rsid w:val="000E4D01"/>
    <w:rsid w:val="000F1960"/>
    <w:rsid w:val="000F5EA7"/>
    <w:rsid w:val="001009F4"/>
    <w:rsid w:val="0011047C"/>
    <w:rsid w:val="00111941"/>
    <w:rsid w:val="00117826"/>
    <w:rsid w:val="00125D16"/>
    <w:rsid w:val="0013198B"/>
    <w:rsid w:val="001322BB"/>
    <w:rsid w:val="00133820"/>
    <w:rsid w:val="001340B4"/>
    <w:rsid w:val="001378A8"/>
    <w:rsid w:val="0014267A"/>
    <w:rsid w:val="001501FF"/>
    <w:rsid w:val="0015080D"/>
    <w:rsid w:val="0015585D"/>
    <w:rsid w:val="001576AE"/>
    <w:rsid w:val="00161B3C"/>
    <w:rsid w:val="00162BE5"/>
    <w:rsid w:val="00166F80"/>
    <w:rsid w:val="00167BE4"/>
    <w:rsid w:val="001709F9"/>
    <w:rsid w:val="001719FF"/>
    <w:rsid w:val="00173E7F"/>
    <w:rsid w:val="00185450"/>
    <w:rsid w:val="001860B1"/>
    <w:rsid w:val="001870E1"/>
    <w:rsid w:val="00187543"/>
    <w:rsid w:val="00195FED"/>
    <w:rsid w:val="001B07E5"/>
    <w:rsid w:val="001B315B"/>
    <w:rsid w:val="001C1846"/>
    <w:rsid w:val="001C1E45"/>
    <w:rsid w:val="001C4BEB"/>
    <w:rsid w:val="001C5787"/>
    <w:rsid w:val="001C7F0B"/>
    <w:rsid w:val="001D42E3"/>
    <w:rsid w:val="001D71EA"/>
    <w:rsid w:val="001E245C"/>
    <w:rsid w:val="001E278A"/>
    <w:rsid w:val="001F35CE"/>
    <w:rsid w:val="001F759B"/>
    <w:rsid w:val="002069F3"/>
    <w:rsid w:val="00206DF0"/>
    <w:rsid w:val="00207F5D"/>
    <w:rsid w:val="00210150"/>
    <w:rsid w:val="0021235C"/>
    <w:rsid w:val="00216105"/>
    <w:rsid w:val="002236A7"/>
    <w:rsid w:val="00224756"/>
    <w:rsid w:val="00225CA4"/>
    <w:rsid w:val="00226F14"/>
    <w:rsid w:val="00235BA9"/>
    <w:rsid w:val="00237A01"/>
    <w:rsid w:val="00240F80"/>
    <w:rsid w:val="00246A07"/>
    <w:rsid w:val="002561A7"/>
    <w:rsid w:val="00261B47"/>
    <w:rsid w:val="00264E68"/>
    <w:rsid w:val="00265C18"/>
    <w:rsid w:val="0027027D"/>
    <w:rsid w:val="002747BE"/>
    <w:rsid w:val="00276391"/>
    <w:rsid w:val="00277C23"/>
    <w:rsid w:val="00281C92"/>
    <w:rsid w:val="00286E33"/>
    <w:rsid w:val="00290A5E"/>
    <w:rsid w:val="002A7612"/>
    <w:rsid w:val="002B38B1"/>
    <w:rsid w:val="002B3FC7"/>
    <w:rsid w:val="002C1163"/>
    <w:rsid w:val="002C5843"/>
    <w:rsid w:val="002D4E07"/>
    <w:rsid w:val="002D7619"/>
    <w:rsid w:val="002E11E9"/>
    <w:rsid w:val="002E6E34"/>
    <w:rsid w:val="00326E08"/>
    <w:rsid w:val="00330BF3"/>
    <w:rsid w:val="00330C36"/>
    <w:rsid w:val="00334201"/>
    <w:rsid w:val="003351D7"/>
    <w:rsid w:val="003446B9"/>
    <w:rsid w:val="0034577E"/>
    <w:rsid w:val="00347E17"/>
    <w:rsid w:val="00355CF9"/>
    <w:rsid w:val="00371E9E"/>
    <w:rsid w:val="00377582"/>
    <w:rsid w:val="00382389"/>
    <w:rsid w:val="003837E4"/>
    <w:rsid w:val="00394165"/>
    <w:rsid w:val="003976EB"/>
    <w:rsid w:val="00397D2E"/>
    <w:rsid w:val="003A1997"/>
    <w:rsid w:val="003B1267"/>
    <w:rsid w:val="003B1FC1"/>
    <w:rsid w:val="003B236E"/>
    <w:rsid w:val="003B24F7"/>
    <w:rsid w:val="003C0F5E"/>
    <w:rsid w:val="003C647A"/>
    <w:rsid w:val="003E47F2"/>
    <w:rsid w:val="003E7C13"/>
    <w:rsid w:val="003F0B5A"/>
    <w:rsid w:val="003F530A"/>
    <w:rsid w:val="004010FC"/>
    <w:rsid w:val="00405F59"/>
    <w:rsid w:val="00406E20"/>
    <w:rsid w:val="00407080"/>
    <w:rsid w:val="00407C45"/>
    <w:rsid w:val="00410D36"/>
    <w:rsid w:val="00412FC8"/>
    <w:rsid w:val="00432687"/>
    <w:rsid w:val="0043682B"/>
    <w:rsid w:val="00440266"/>
    <w:rsid w:val="00441E64"/>
    <w:rsid w:val="00454FB7"/>
    <w:rsid w:val="00455990"/>
    <w:rsid w:val="00462A86"/>
    <w:rsid w:val="00466B71"/>
    <w:rsid w:val="00472495"/>
    <w:rsid w:val="00472B5B"/>
    <w:rsid w:val="004753D4"/>
    <w:rsid w:val="0048194B"/>
    <w:rsid w:val="004823FE"/>
    <w:rsid w:val="00482F4C"/>
    <w:rsid w:val="0048422D"/>
    <w:rsid w:val="00493FA5"/>
    <w:rsid w:val="004944DF"/>
    <w:rsid w:val="004A645F"/>
    <w:rsid w:val="004A6E90"/>
    <w:rsid w:val="004C3D64"/>
    <w:rsid w:val="004C3E2E"/>
    <w:rsid w:val="004D238F"/>
    <w:rsid w:val="004D624F"/>
    <w:rsid w:val="004D6811"/>
    <w:rsid w:val="004E003F"/>
    <w:rsid w:val="004E2A3B"/>
    <w:rsid w:val="004E49AB"/>
    <w:rsid w:val="004E6E25"/>
    <w:rsid w:val="005135BF"/>
    <w:rsid w:val="00513CBE"/>
    <w:rsid w:val="00515DA9"/>
    <w:rsid w:val="00531C80"/>
    <w:rsid w:val="0053272F"/>
    <w:rsid w:val="00537C51"/>
    <w:rsid w:val="00547526"/>
    <w:rsid w:val="00551E6E"/>
    <w:rsid w:val="00555F35"/>
    <w:rsid w:val="0057639C"/>
    <w:rsid w:val="00581687"/>
    <w:rsid w:val="005953D7"/>
    <w:rsid w:val="00595E39"/>
    <w:rsid w:val="00596349"/>
    <w:rsid w:val="005B0515"/>
    <w:rsid w:val="005B0D43"/>
    <w:rsid w:val="005C006A"/>
    <w:rsid w:val="005C2FF4"/>
    <w:rsid w:val="005C6765"/>
    <w:rsid w:val="005D5DE5"/>
    <w:rsid w:val="005F597B"/>
    <w:rsid w:val="00607FFB"/>
    <w:rsid w:val="006117FB"/>
    <w:rsid w:val="00614B11"/>
    <w:rsid w:val="00621A74"/>
    <w:rsid w:val="00621F28"/>
    <w:rsid w:val="0062202C"/>
    <w:rsid w:val="00623019"/>
    <w:rsid w:val="00626FF9"/>
    <w:rsid w:val="00627301"/>
    <w:rsid w:val="006334AC"/>
    <w:rsid w:val="00634AFE"/>
    <w:rsid w:val="00640D78"/>
    <w:rsid w:val="0065457F"/>
    <w:rsid w:val="0066759D"/>
    <w:rsid w:val="00676DEA"/>
    <w:rsid w:val="00683508"/>
    <w:rsid w:val="00684179"/>
    <w:rsid w:val="00690177"/>
    <w:rsid w:val="006928B4"/>
    <w:rsid w:val="006954E7"/>
    <w:rsid w:val="006A6C50"/>
    <w:rsid w:val="006B6E2E"/>
    <w:rsid w:val="006C7474"/>
    <w:rsid w:val="006D4B2D"/>
    <w:rsid w:val="006D5165"/>
    <w:rsid w:val="006D6F5A"/>
    <w:rsid w:val="006E404D"/>
    <w:rsid w:val="006E7089"/>
    <w:rsid w:val="006E7DB4"/>
    <w:rsid w:val="006F1E8B"/>
    <w:rsid w:val="006F4981"/>
    <w:rsid w:val="0070340C"/>
    <w:rsid w:val="00704B22"/>
    <w:rsid w:val="00720CBF"/>
    <w:rsid w:val="007234EC"/>
    <w:rsid w:val="00730371"/>
    <w:rsid w:val="00732B8B"/>
    <w:rsid w:val="007341F5"/>
    <w:rsid w:val="00740422"/>
    <w:rsid w:val="00744BBB"/>
    <w:rsid w:val="0075200E"/>
    <w:rsid w:val="0075230D"/>
    <w:rsid w:val="007529FB"/>
    <w:rsid w:val="00760DC4"/>
    <w:rsid w:val="00761164"/>
    <w:rsid w:val="00761F89"/>
    <w:rsid w:val="007651B8"/>
    <w:rsid w:val="00766F50"/>
    <w:rsid w:val="00770856"/>
    <w:rsid w:val="00777B21"/>
    <w:rsid w:val="007853C8"/>
    <w:rsid w:val="00786D1B"/>
    <w:rsid w:val="00787BEB"/>
    <w:rsid w:val="00791236"/>
    <w:rsid w:val="007A7047"/>
    <w:rsid w:val="007B3CF6"/>
    <w:rsid w:val="007B777F"/>
    <w:rsid w:val="007C17A0"/>
    <w:rsid w:val="007C2864"/>
    <w:rsid w:val="007C2CF3"/>
    <w:rsid w:val="007D7FFC"/>
    <w:rsid w:val="007E0DD6"/>
    <w:rsid w:val="007E6CC7"/>
    <w:rsid w:val="007F73CE"/>
    <w:rsid w:val="0080165C"/>
    <w:rsid w:val="00805635"/>
    <w:rsid w:val="00805FDD"/>
    <w:rsid w:val="00813C3D"/>
    <w:rsid w:val="008178A4"/>
    <w:rsid w:val="00822010"/>
    <w:rsid w:val="00822EFF"/>
    <w:rsid w:val="0082403A"/>
    <w:rsid w:val="008305EB"/>
    <w:rsid w:val="008738AA"/>
    <w:rsid w:val="00886AAE"/>
    <w:rsid w:val="0089034D"/>
    <w:rsid w:val="008A2CC2"/>
    <w:rsid w:val="008A3BD4"/>
    <w:rsid w:val="008A5115"/>
    <w:rsid w:val="008A5D27"/>
    <w:rsid w:val="008A745C"/>
    <w:rsid w:val="008A79A2"/>
    <w:rsid w:val="008B05DE"/>
    <w:rsid w:val="008B1B87"/>
    <w:rsid w:val="008B2373"/>
    <w:rsid w:val="008B32E1"/>
    <w:rsid w:val="008B372C"/>
    <w:rsid w:val="008B3BFA"/>
    <w:rsid w:val="008C34F1"/>
    <w:rsid w:val="008E19D2"/>
    <w:rsid w:val="008E418E"/>
    <w:rsid w:val="008E42E6"/>
    <w:rsid w:val="008E6135"/>
    <w:rsid w:val="008F2231"/>
    <w:rsid w:val="008F2D7F"/>
    <w:rsid w:val="008F49F4"/>
    <w:rsid w:val="008F4A69"/>
    <w:rsid w:val="00904BC1"/>
    <w:rsid w:val="009106A1"/>
    <w:rsid w:val="00912B83"/>
    <w:rsid w:val="00916D4F"/>
    <w:rsid w:val="00932A30"/>
    <w:rsid w:val="00951010"/>
    <w:rsid w:val="00951A52"/>
    <w:rsid w:val="009558A4"/>
    <w:rsid w:val="00965A7D"/>
    <w:rsid w:val="0097442C"/>
    <w:rsid w:val="00974596"/>
    <w:rsid w:val="00977CCC"/>
    <w:rsid w:val="0099310B"/>
    <w:rsid w:val="00993BCC"/>
    <w:rsid w:val="009B27E8"/>
    <w:rsid w:val="009B2FC6"/>
    <w:rsid w:val="009C44C1"/>
    <w:rsid w:val="009C5347"/>
    <w:rsid w:val="009D573E"/>
    <w:rsid w:val="009D5860"/>
    <w:rsid w:val="009E24EB"/>
    <w:rsid w:val="009E4A08"/>
    <w:rsid w:val="009E7AD8"/>
    <w:rsid w:val="009F109B"/>
    <w:rsid w:val="009F15A6"/>
    <w:rsid w:val="009F248B"/>
    <w:rsid w:val="009F3F59"/>
    <w:rsid w:val="009F6021"/>
    <w:rsid w:val="009F7271"/>
    <w:rsid w:val="00A000EA"/>
    <w:rsid w:val="00A15183"/>
    <w:rsid w:val="00A2304B"/>
    <w:rsid w:val="00A3711F"/>
    <w:rsid w:val="00A416F4"/>
    <w:rsid w:val="00A424DF"/>
    <w:rsid w:val="00A432BA"/>
    <w:rsid w:val="00A53007"/>
    <w:rsid w:val="00A5567E"/>
    <w:rsid w:val="00A7180F"/>
    <w:rsid w:val="00A806E4"/>
    <w:rsid w:val="00A905C7"/>
    <w:rsid w:val="00A92EBF"/>
    <w:rsid w:val="00A96A4E"/>
    <w:rsid w:val="00AA27FC"/>
    <w:rsid w:val="00AA3C10"/>
    <w:rsid w:val="00AA558D"/>
    <w:rsid w:val="00AA7E34"/>
    <w:rsid w:val="00AB42D7"/>
    <w:rsid w:val="00AB5E98"/>
    <w:rsid w:val="00AC1D0F"/>
    <w:rsid w:val="00AC2647"/>
    <w:rsid w:val="00AC3942"/>
    <w:rsid w:val="00AC53FA"/>
    <w:rsid w:val="00AD1C9A"/>
    <w:rsid w:val="00AD23CD"/>
    <w:rsid w:val="00AD6F08"/>
    <w:rsid w:val="00AD7A48"/>
    <w:rsid w:val="00AE3860"/>
    <w:rsid w:val="00AE4941"/>
    <w:rsid w:val="00AE6D51"/>
    <w:rsid w:val="00B011F4"/>
    <w:rsid w:val="00B02848"/>
    <w:rsid w:val="00B02B89"/>
    <w:rsid w:val="00B147E5"/>
    <w:rsid w:val="00B22491"/>
    <w:rsid w:val="00B2794C"/>
    <w:rsid w:val="00B300DF"/>
    <w:rsid w:val="00B303CB"/>
    <w:rsid w:val="00B30B8A"/>
    <w:rsid w:val="00B33E69"/>
    <w:rsid w:val="00B50CCF"/>
    <w:rsid w:val="00B5345F"/>
    <w:rsid w:val="00B54797"/>
    <w:rsid w:val="00B57BF1"/>
    <w:rsid w:val="00B60305"/>
    <w:rsid w:val="00B62ADA"/>
    <w:rsid w:val="00B62CC1"/>
    <w:rsid w:val="00B62D01"/>
    <w:rsid w:val="00B6468E"/>
    <w:rsid w:val="00B655F8"/>
    <w:rsid w:val="00B718A4"/>
    <w:rsid w:val="00B80E6F"/>
    <w:rsid w:val="00B83BB5"/>
    <w:rsid w:val="00B83C39"/>
    <w:rsid w:val="00B921C4"/>
    <w:rsid w:val="00B94563"/>
    <w:rsid w:val="00B94F26"/>
    <w:rsid w:val="00BB4AAF"/>
    <w:rsid w:val="00BB5A73"/>
    <w:rsid w:val="00BC164E"/>
    <w:rsid w:val="00BC16A1"/>
    <w:rsid w:val="00BC1CF1"/>
    <w:rsid w:val="00BE044A"/>
    <w:rsid w:val="00BE0A15"/>
    <w:rsid w:val="00BE1C31"/>
    <w:rsid w:val="00BF318F"/>
    <w:rsid w:val="00BF35DF"/>
    <w:rsid w:val="00BF400F"/>
    <w:rsid w:val="00BF5893"/>
    <w:rsid w:val="00BF5B50"/>
    <w:rsid w:val="00BF7613"/>
    <w:rsid w:val="00C017A9"/>
    <w:rsid w:val="00C01813"/>
    <w:rsid w:val="00C116A5"/>
    <w:rsid w:val="00C14AE3"/>
    <w:rsid w:val="00C21EC2"/>
    <w:rsid w:val="00C22166"/>
    <w:rsid w:val="00C239C0"/>
    <w:rsid w:val="00C34BA2"/>
    <w:rsid w:val="00C45994"/>
    <w:rsid w:val="00C47D20"/>
    <w:rsid w:val="00C57C53"/>
    <w:rsid w:val="00C604A5"/>
    <w:rsid w:val="00C70C6A"/>
    <w:rsid w:val="00C71981"/>
    <w:rsid w:val="00C75059"/>
    <w:rsid w:val="00C8041F"/>
    <w:rsid w:val="00C83DFA"/>
    <w:rsid w:val="00C9035D"/>
    <w:rsid w:val="00C90611"/>
    <w:rsid w:val="00C939C2"/>
    <w:rsid w:val="00C93C88"/>
    <w:rsid w:val="00CA7D2F"/>
    <w:rsid w:val="00CB1D3A"/>
    <w:rsid w:val="00CB4169"/>
    <w:rsid w:val="00CB4EB9"/>
    <w:rsid w:val="00CC587F"/>
    <w:rsid w:val="00CD1128"/>
    <w:rsid w:val="00CD2716"/>
    <w:rsid w:val="00CD3994"/>
    <w:rsid w:val="00CE7D34"/>
    <w:rsid w:val="00CF3BB7"/>
    <w:rsid w:val="00D00758"/>
    <w:rsid w:val="00D05060"/>
    <w:rsid w:val="00D07CB3"/>
    <w:rsid w:val="00D1044D"/>
    <w:rsid w:val="00D2107D"/>
    <w:rsid w:val="00D22A23"/>
    <w:rsid w:val="00D25E52"/>
    <w:rsid w:val="00D30E3E"/>
    <w:rsid w:val="00D32CEF"/>
    <w:rsid w:val="00D34098"/>
    <w:rsid w:val="00D34865"/>
    <w:rsid w:val="00D3715C"/>
    <w:rsid w:val="00D4111D"/>
    <w:rsid w:val="00D57DEE"/>
    <w:rsid w:val="00D805F3"/>
    <w:rsid w:val="00D82E4B"/>
    <w:rsid w:val="00D83714"/>
    <w:rsid w:val="00D963E2"/>
    <w:rsid w:val="00DA1DD3"/>
    <w:rsid w:val="00DA7A6A"/>
    <w:rsid w:val="00DB1181"/>
    <w:rsid w:val="00DC0E04"/>
    <w:rsid w:val="00DC105E"/>
    <w:rsid w:val="00DD1DEC"/>
    <w:rsid w:val="00DD5B3B"/>
    <w:rsid w:val="00DD6469"/>
    <w:rsid w:val="00DD7742"/>
    <w:rsid w:val="00DD7EFF"/>
    <w:rsid w:val="00DE019E"/>
    <w:rsid w:val="00DE0B38"/>
    <w:rsid w:val="00DF07B7"/>
    <w:rsid w:val="00DF1B4B"/>
    <w:rsid w:val="00DF2C88"/>
    <w:rsid w:val="00E035E1"/>
    <w:rsid w:val="00E144F7"/>
    <w:rsid w:val="00E2026B"/>
    <w:rsid w:val="00E26B34"/>
    <w:rsid w:val="00E36411"/>
    <w:rsid w:val="00E36CC1"/>
    <w:rsid w:val="00E7228A"/>
    <w:rsid w:val="00E728CC"/>
    <w:rsid w:val="00E769CE"/>
    <w:rsid w:val="00E804C9"/>
    <w:rsid w:val="00E834D1"/>
    <w:rsid w:val="00E84B06"/>
    <w:rsid w:val="00E874E6"/>
    <w:rsid w:val="00E90FCB"/>
    <w:rsid w:val="00E93C20"/>
    <w:rsid w:val="00E95C17"/>
    <w:rsid w:val="00E96CDA"/>
    <w:rsid w:val="00EA22D7"/>
    <w:rsid w:val="00EA3476"/>
    <w:rsid w:val="00EA6A98"/>
    <w:rsid w:val="00EA717D"/>
    <w:rsid w:val="00EB264D"/>
    <w:rsid w:val="00EB40F2"/>
    <w:rsid w:val="00EB53E5"/>
    <w:rsid w:val="00EB56B3"/>
    <w:rsid w:val="00ED2EC2"/>
    <w:rsid w:val="00ED30BC"/>
    <w:rsid w:val="00ED412D"/>
    <w:rsid w:val="00ED436F"/>
    <w:rsid w:val="00EE2594"/>
    <w:rsid w:val="00EE351A"/>
    <w:rsid w:val="00F036B2"/>
    <w:rsid w:val="00F12C8B"/>
    <w:rsid w:val="00F17410"/>
    <w:rsid w:val="00F233BC"/>
    <w:rsid w:val="00F2426E"/>
    <w:rsid w:val="00F2738C"/>
    <w:rsid w:val="00F336C5"/>
    <w:rsid w:val="00F3654D"/>
    <w:rsid w:val="00F369F1"/>
    <w:rsid w:val="00F42134"/>
    <w:rsid w:val="00F4315E"/>
    <w:rsid w:val="00F51541"/>
    <w:rsid w:val="00F675ED"/>
    <w:rsid w:val="00F70B96"/>
    <w:rsid w:val="00F7111C"/>
    <w:rsid w:val="00F761BB"/>
    <w:rsid w:val="00F92AB3"/>
    <w:rsid w:val="00F95C38"/>
    <w:rsid w:val="00F95DC4"/>
    <w:rsid w:val="00F9731C"/>
    <w:rsid w:val="00FA1D87"/>
    <w:rsid w:val="00FA4209"/>
    <w:rsid w:val="00FA78E4"/>
    <w:rsid w:val="00FC15CC"/>
    <w:rsid w:val="00FD534A"/>
    <w:rsid w:val="00FD6327"/>
    <w:rsid w:val="00FE1B0A"/>
    <w:rsid w:val="00FE1CFD"/>
    <w:rsid w:val="00FE443D"/>
    <w:rsid w:val="00FE5EDF"/>
    <w:rsid w:val="00FE6057"/>
    <w:rsid w:val="00FF0A01"/>
    <w:rsid w:val="00FF165B"/>
    <w:rsid w:val="00FF1FF1"/>
    <w:rsid w:val="00FF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2022-05-12T10:54:00Z</cp:lastPrinted>
  <dcterms:created xsi:type="dcterms:W3CDTF">2022-05-12T10:52:00Z</dcterms:created>
  <dcterms:modified xsi:type="dcterms:W3CDTF">2022-05-19T07:03:00Z</dcterms:modified>
</cp:coreProperties>
</file>