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C" w:rsidRDefault="004653CC" w:rsidP="00830CD1">
      <w:pPr>
        <w:spacing w:after="0"/>
      </w:pPr>
    </w:p>
    <w:p w:rsidR="00592CA3" w:rsidRDefault="00592CA3" w:rsidP="00592CA3">
      <w:pPr>
        <w:jc w:val="center"/>
        <w:rPr>
          <w:rFonts w:ascii="Verdana" w:hAnsi="Verdana"/>
        </w:rPr>
      </w:pPr>
    </w:p>
    <w:p w:rsidR="00592CA3" w:rsidRDefault="00592CA3" w:rsidP="00592CA3">
      <w:pPr>
        <w:jc w:val="center"/>
        <w:rPr>
          <w:rFonts w:ascii="Verdana" w:hAnsi="Verdana"/>
        </w:rPr>
      </w:pPr>
    </w:p>
    <w:p w:rsidR="00592CA3" w:rsidRDefault="00592CA3" w:rsidP="00592CA3">
      <w:pPr>
        <w:jc w:val="center"/>
        <w:rPr>
          <w:rFonts w:ascii="Verdana" w:hAnsi="Verdana"/>
        </w:rPr>
      </w:pPr>
    </w:p>
    <w:p w:rsidR="0060501B" w:rsidRPr="002E4699" w:rsidRDefault="00592CA3" w:rsidP="00592CA3">
      <w:pPr>
        <w:jc w:val="center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>
            <wp:extent cx="2557096" cy="3734836"/>
            <wp:effectExtent l="19050" t="0" r="0" b="0"/>
            <wp:docPr id="19" name="Рисунок 16" descr="http://dou14-vishera.ru/wp-content/uploads/2014/09/%D0%A1%D0%BB%D0%B0%D0%B9%D0%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14-vishera.ru/wp-content/uploads/2014/09/%D0%A1%D0%BB%D0%B0%D0%B9%D0%B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74" t="3604" b="1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37" cy="37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1B" w:rsidRDefault="0060501B" w:rsidP="0060501B">
      <w:pPr>
        <w:jc w:val="right"/>
        <w:rPr>
          <w:b/>
        </w:rPr>
      </w:pPr>
    </w:p>
    <w:p w:rsidR="0060501B" w:rsidRDefault="0060501B" w:rsidP="0060501B"/>
    <w:p w:rsidR="0060501B" w:rsidRDefault="0060501B" w:rsidP="0060501B"/>
    <w:p w:rsidR="0060501B" w:rsidRDefault="0060501B" w:rsidP="0060501B"/>
    <w:p w:rsidR="004653CC" w:rsidRPr="00D32052" w:rsidRDefault="00BA5DDA" w:rsidP="00DE0952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</w:t>
      </w:r>
    </w:p>
    <w:p w:rsidR="0060501B" w:rsidRDefault="0060501B" w:rsidP="003F522F">
      <w:pPr>
        <w:widowControl w:val="0"/>
        <w:spacing w:after="120" w:line="285" w:lineRule="auto"/>
        <w:rPr>
          <w:rFonts w:ascii="Verdana" w:eastAsia="Times New Roman" w:hAnsi="Verdana" w:cs="Calibri"/>
          <w:b/>
          <w:bCs/>
          <w:color w:val="000000"/>
          <w:kern w:val="28"/>
          <w:sz w:val="20"/>
          <w:szCs w:val="20"/>
          <w:u w:val="single"/>
          <w:lang w:eastAsia="ru-RU"/>
        </w:rPr>
      </w:pPr>
    </w:p>
    <w:p w:rsidR="0060501B" w:rsidRPr="00830CD1" w:rsidRDefault="0060501B" w:rsidP="0060501B">
      <w:pPr>
        <w:rPr>
          <w:i/>
        </w:rPr>
      </w:pPr>
    </w:p>
    <w:p w:rsidR="00EA3E3B" w:rsidRDefault="00EA3E3B" w:rsidP="00C170D9">
      <w:pPr>
        <w:widowControl w:val="0"/>
        <w:spacing w:after="120" w:line="285" w:lineRule="auto"/>
        <w:rPr>
          <w:rFonts w:asciiTheme="majorHAnsi" w:eastAsia="Times New Roman" w:hAnsiTheme="majorHAnsi" w:cs="Calibri"/>
          <w:b/>
          <w:bCs/>
          <w:color w:val="000000"/>
          <w:kern w:val="28"/>
          <w:sz w:val="20"/>
          <w:szCs w:val="20"/>
          <w:u w:val="single"/>
          <w:lang w:eastAsia="ru-RU"/>
        </w:rPr>
      </w:pPr>
    </w:p>
    <w:p w:rsidR="00683C80" w:rsidRPr="00592CA3" w:rsidRDefault="00BA5DDA" w:rsidP="00592CA3">
      <w:pPr>
        <w:widowControl w:val="0"/>
        <w:spacing w:after="0" w:line="285" w:lineRule="auto"/>
        <w:rPr>
          <w:rFonts w:asciiTheme="majorHAnsi" w:eastAsia="Times New Roman" w:hAnsiTheme="majorHAnsi" w:cs="Calibri"/>
          <w:b/>
          <w:bCs/>
          <w:color w:val="000000"/>
          <w:kern w:val="28"/>
          <w:sz w:val="20"/>
          <w:szCs w:val="20"/>
          <w:lang w:eastAsia="ru-RU"/>
        </w:rPr>
      </w:pPr>
      <w:r>
        <w:rPr>
          <w:rFonts w:asciiTheme="majorHAnsi" w:eastAsia="Times New Roman" w:hAnsiTheme="majorHAnsi" w:cs="Calibri"/>
          <w:b/>
          <w:bCs/>
          <w:color w:val="000000"/>
          <w:kern w:val="28"/>
          <w:sz w:val="20"/>
          <w:szCs w:val="20"/>
          <w:lang w:eastAsia="ru-RU"/>
        </w:rPr>
        <w:t xml:space="preserve"> </w:t>
      </w:r>
    </w:p>
    <w:p w:rsidR="00EA3E3B" w:rsidRPr="00552BB4" w:rsidRDefault="00EA3E3B" w:rsidP="00DE58C4">
      <w:pPr>
        <w:pStyle w:val="ae"/>
        <w:jc w:val="center"/>
        <w:rPr>
          <w:rFonts w:eastAsia="Times New Roman" w:cs="Calibri"/>
          <w:b/>
          <w:color w:val="auto"/>
          <w:sz w:val="24"/>
          <w:szCs w:val="24"/>
          <w:lang w:eastAsia="ru-RU"/>
        </w:rPr>
      </w:pPr>
      <w:r w:rsidRPr="00552BB4">
        <w:rPr>
          <w:rFonts w:eastAsia="Times New Roman"/>
          <w:b/>
          <w:color w:val="auto"/>
          <w:sz w:val="24"/>
          <w:szCs w:val="24"/>
          <w:lang w:eastAsia="ru-RU"/>
        </w:rPr>
        <w:t>Наш</w:t>
      </w:r>
      <w:r w:rsidR="008D70AA" w:rsidRPr="00552BB4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Pr="00552BB4">
        <w:rPr>
          <w:rFonts w:eastAsia="Times New Roman"/>
          <w:b/>
          <w:color w:val="auto"/>
          <w:sz w:val="24"/>
          <w:szCs w:val="24"/>
          <w:lang w:eastAsia="ru-RU"/>
        </w:rPr>
        <w:t>адрес</w:t>
      </w:r>
      <w:r w:rsidRPr="00552BB4">
        <w:rPr>
          <w:rFonts w:eastAsia="Times New Roman" w:cs="Calibri"/>
          <w:b/>
          <w:color w:val="auto"/>
          <w:sz w:val="24"/>
          <w:szCs w:val="24"/>
          <w:lang w:eastAsia="ru-RU"/>
        </w:rPr>
        <w:t>: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color w:val="auto"/>
          <w:sz w:val="24"/>
          <w:szCs w:val="24"/>
          <w:lang w:eastAsia="ru-RU"/>
        </w:rPr>
        <w:t>г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.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Сальск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,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ул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.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Ленина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 8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i/>
          <w:iCs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Центр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="00D32052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Б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иблиотечного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обслуживания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детского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и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взрослого</w:t>
      </w:r>
      <w:r w:rsidR="008D70AA"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i/>
          <w:iCs/>
          <w:color w:val="auto"/>
          <w:sz w:val="24"/>
          <w:szCs w:val="24"/>
          <w:lang w:eastAsia="ru-RU"/>
        </w:rPr>
        <w:t>населения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color w:val="auto"/>
          <w:sz w:val="24"/>
          <w:szCs w:val="24"/>
          <w:lang w:eastAsia="ru-RU"/>
        </w:rPr>
        <w:t>Телефон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: 5-15-31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 w:cs="Calibri"/>
          <w:color w:val="auto"/>
          <w:sz w:val="24"/>
          <w:szCs w:val="24"/>
          <w:lang w:val="en-US" w:eastAsia="ru-RU"/>
        </w:rPr>
        <w:t>E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-</w:t>
      </w:r>
      <w:r w:rsidRPr="00592CA3">
        <w:rPr>
          <w:rFonts w:eastAsia="Times New Roman" w:cs="Calibri"/>
          <w:color w:val="auto"/>
          <w:sz w:val="24"/>
          <w:szCs w:val="24"/>
          <w:lang w:val="en-US" w:eastAsia="ru-RU"/>
        </w:rPr>
        <w:t>mail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: </w:t>
      </w:r>
      <w:proofErr w:type="spellStart"/>
      <w:r w:rsidRPr="00592CA3">
        <w:rPr>
          <w:rFonts w:eastAsia="Times New Roman" w:cs="Calibri"/>
          <w:color w:val="auto"/>
          <w:sz w:val="24"/>
          <w:szCs w:val="24"/>
          <w:lang w:val="en-US" w:eastAsia="ru-RU"/>
        </w:rPr>
        <w:t>cbosalsk</w:t>
      </w:r>
      <w:proofErr w:type="spellEnd"/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@</w:t>
      </w:r>
      <w:r w:rsidRPr="00592CA3">
        <w:rPr>
          <w:rFonts w:eastAsia="Times New Roman" w:cs="Calibri"/>
          <w:color w:val="auto"/>
          <w:sz w:val="24"/>
          <w:szCs w:val="24"/>
          <w:lang w:val="en-US" w:eastAsia="ru-RU"/>
        </w:rPr>
        <w:t>mail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.</w:t>
      </w:r>
      <w:proofErr w:type="spellStart"/>
      <w:r w:rsidRPr="00592CA3">
        <w:rPr>
          <w:rFonts w:eastAsia="Times New Roman" w:cs="Calibri"/>
          <w:color w:val="auto"/>
          <w:sz w:val="24"/>
          <w:szCs w:val="24"/>
          <w:lang w:val="en-US" w:eastAsia="ru-RU"/>
        </w:rPr>
        <w:t>ru</w:t>
      </w:r>
      <w:proofErr w:type="spellEnd"/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color w:val="auto"/>
          <w:sz w:val="24"/>
          <w:szCs w:val="24"/>
          <w:lang w:eastAsia="ru-RU"/>
        </w:rPr>
        <w:t>Режим</w:t>
      </w:r>
      <w:r w:rsidR="008D70AA" w:rsidRPr="00592CA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работы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: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с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 9.00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до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 17.00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без</w:t>
      </w:r>
      <w:r w:rsidR="008D70AA" w:rsidRPr="00592CA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перерыва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.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color w:val="auto"/>
          <w:sz w:val="24"/>
          <w:szCs w:val="24"/>
          <w:lang w:eastAsia="ru-RU"/>
        </w:rPr>
        <w:t>Выходной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 –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воскресенье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.</w:t>
      </w:r>
    </w:p>
    <w:p w:rsidR="00EA3E3B" w:rsidRPr="00592CA3" w:rsidRDefault="00EA3E3B" w:rsidP="00DE58C4">
      <w:pPr>
        <w:pStyle w:val="ae"/>
        <w:jc w:val="center"/>
        <w:rPr>
          <w:rFonts w:eastAsia="Times New Roman" w:cs="Calibri"/>
          <w:color w:val="auto"/>
          <w:sz w:val="24"/>
          <w:szCs w:val="24"/>
          <w:lang w:eastAsia="ru-RU"/>
        </w:rPr>
      </w:pPr>
      <w:r w:rsidRPr="00592CA3">
        <w:rPr>
          <w:rFonts w:eastAsia="Times New Roman"/>
          <w:color w:val="auto"/>
          <w:sz w:val="24"/>
          <w:szCs w:val="24"/>
          <w:lang w:eastAsia="ru-RU"/>
        </w:rPr>
        <w:t>Последняя</w:t>
      </w:r>
      <w:r w:rsidR="008D70AA" w:rsidRPr="00592CA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пятница</w:t>
      </w:r>
      <w:r w:rsidR="008D70AA" w:rsidRPr="00592CA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месяца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 xml:space="preserve"> –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санитарный</w:t>
      </w:r>
      <w:r w:rsidR="008D70AA" w:rsidRPr="00592CA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592CA3">
        <w:rPr>
          <w:rFonts w:eastAsia="Times New Roman"/>
          <w:color w:val="auto"/>
          <w:sz w:val="24"/>
          <w:szCs w:val="24"/>
          <w:lang w:eastAsia="ru-RU"/>
        </w:rPr>
        <w:t>день</w:t>
      </w:r>
      <w:r w:rsidRPr="00592CA3">
        <w:rPr>
          <w:rFonts w:eastAsia="Times New Roman" w:cs="Calibri"/>
          <w:color w:val="auto"/>
          <w:sz w:val="24"/>
          <w:szCs w:val="24"/>
          <w:lang w:eastAsia="ru-RU"/>
        </w:rPr>
        <w:t>.</w:t>
      </w:r>
    </w:p>
    <w:p w:rsidR="00EA3E3B" w:rsidRPr="00592CA3" w:rsidRDefault="00EA3E3B" w:rsidP="00FB43D8">
      <w:pPr>
        <w:spacing w:after="120" w:line="273" w:lineRule="auto"/>
        <w:jc w:val="both"/>
        <w:rPr>
          <w:rFonts w:ascii="Comic Sans MS" w:eastAsia="Times New Roman" w:hAnsi="Comic Sans MS" w:cs="Calibri"/>
          <w:b/>
          <w:iCs/>
          <w:kern w:val="28"/>
          <w:sz w:val="18"/>
          <w:szCs w:val="18"/>
          <w:lang w:eastAsia="ru-RU"/>
        </w:rPr>
      </w:pPr>
    </w:p>
    <w:p w:rsidR="005504F8" w:rsidRPr="00592CA3" w:rsidRDefault="005504F8" w:rsidP="005504F8">
      <w:pPr>
        <w:widowControl w:val="0"/>
        <w:spacing w:after="120" w:line="273" w:lineRule="auto"/>
        <w:rPr>
          <w:rFonts w:ascii="Comic Sans MS" w:eastAsia="Times New Roman" w:hAnsi="Comic Sans MS" w:cs="Calibri"/>
          <w:kern w:val="28"/>
          <w:lang w:eastAsia="ru-RU"/>
        </w:rPr>
      </w:pPr>
    </w:p>
    <w:p w:rsidR="0060501B" w:rsidRPr="00592CA3" w:rsidRDefault="0060501B" w:rsidP="00FB43D8">
      <w:pPr>
        <w:widowControl w:val="0"/>
        <w:spacing w:after="120" w:line="273" w:lineRule="auto"/>
        <w:jc w:val="both"/>
        <w:rPr>
          <w:rFonts w:ascii="Comic Sans MS" w:eastAsia="Times New Roman" w:hAnsi="Comic Sans MS" w:cs="Calibri"/>
          <w:b/>
          <w:bCs/>
          <w:kern w:val="28"/>
          <w:sz w:val="18"/>
          <w:szCs w:val="18"/>
          <w:lang w:eastAsia="ru-RU"/>
        </w:rPr>
      </w:pPr>
    </w:p>
    <w:p w:rsidR="0060501B" w:rsidRPr="00592CA3" w:rsidRDefault="0060501B" w:rsidP="00FB43D8">
      <w:pPr>
        <w:widowControl w:val="0"/>
        <w:spacing w:after="120" w:line="273" w:lineRule="auto"/>
        <w:jc w:val="both"/>
        <w:rPr>
          <w:rFonts w:ascii="Comic Sans MS" w:eastAsia="Times New Roman" w:hAnsi="Comic Sans MS" w:cs="Calibri"/>
          <w:b/>
          <w:bCs/>
          <w:kern w:val="28"/>
          <w:sz w:val="18"/>
          <w:szCs w:val="18"/>
          <w:lang w:eastAsia="ru-RU"/>
        </w:rPr>
      </w:pPr>
    </w:p>
    <w:p w:rsidR="00BA3E08" w:rsidRDefault="00BA3E08" w:rsidP="00592CA3">
      <w:pPr>
        <w:pStyle w:val="ae"/>
        <w:jc w:val="both"/>
        <w:rPr>
          <w:b/>
          <w:color w:val="auto"/>
          <w:sz w:val="22"/>
          <w:szCs w:val="22"/>
        </w:rPr>
      </w:pPr>
    </w:p>
    <w:p w:rsidR="00BA3E08" w:rsidRDefault="00BA3E08" w:rsidP="00592CA3">
      <w:pPr>
        <w:pStyle w:val="ae"/>
        <w:jc w:val="both"/>
        <w:rPr>
          <w:b/>
          <w:color w:val="auto"/>
          <w:sz w:val="22"/>
          <w:szCs w:val="22"/>
        </w:rPr>
      </w:pPr>
    </w:p>
    <w:p w:rsidR="00592CA3" w:rsidRPr="00592CA3" w:rsidRDefault="00592CA3" w:rsidP="00592CA3">
      <w:pPr>
        <w:pStyle w:val="ae"/>
        <w:jc w:val="both"/>
        <w:rPr>
          <w:color w:val="auto"/>
          <w:sz w:val="22"/>
          <w:szCs w:val="22"/>
        </w:rPr>
      </w:pPr>
      <w:r w:rsidRPr="00592CA3">
        <w:rPr>
          <w:b/>
          <w:color w:val="auto"/>
          <w:sz w:val="22"/>
          <w:szCs w:val="22"/>
        </w:rPr>
        <w:t>«Как себя  вести во время теракта»</w:t>
      </w:r>
      <w:proofErr w:type="gramStart"/>
      <w:r w:rsidR="006F7AE2">
        <w:rPr>
          <w:b/>
          <w:color w:val="auto"/>
          <w:sz w:val="22"/>
          <w:szCs w:val="22"/>
        </w:rPr>
        <w:t xml:space="preserve"> </w:t>
      </w:r>
      <w:r w:rsidRPr="00592CA3">
        <w:rPr>
          <w:color w:val="auto"/>
          <w:sz w:val="22"/>
          <w:szCs w:val="22"/>
        </w:rPr>
        <w:t>:</w:t>
      </w:r>
      <w:proofErr w:type="gramEnd"/>
      <w:r w:rsidRPr="00592CA3">
        <w:rPr>
          <w:color w:val="auto"/>
          <w:sz w:val="22"/>
          <w:szCs w:val="22"/>
        </w:rPr>
        <w:t xml:space="preserve"> памятка для детей среднего школьного возраста / МБУК «ЦБО» ; сост. Т. В. Тарасенко. – Сальск, 20</w:t>
      </w:r>
      <w:r w:rsidR="00C54412">
        <w:rPr>
          <w:color w:val="auto"/>
          <w:sz w:val="22"/>
          <w:szCs w:val="22"/>
        </w:rPr>
        <w:t>21</w:t>
      </w:r>
      <w:r w:rsidRPr="00592CA3">
        <w:rPr>
          <w:color w:val="auto"/>
          <w:sz w:val="22"/>
          <w:szCs w:val="22"/>
        </w:rPr>
        <w:t>. – 4 с.</w:t>
      </w:r>
    </w:p>
    <w:p w:rsidR="00FB43D8" w:rsidRPr="008D70AA" w:rsidRDefault="00FB43D8" w:rsidP="00FB43D8">
      <w:pPr>
        <w:widowControl w:val="0"/>
        <w:spacing w:after="120" w:line="273" w:lineRule="auto"/>
        <w:jc w:val="both"/>
        <w:rPr>
          <w:rFonts w:ascii="Comic Sans MS" w:eastAsia="Times New Roman" w:hAnsi="Comic Sans MS" w:cs="Calibri"/>
          <w:i/>
          <w:iCs/>
          <w:color w:val="000000"/>
          <w:kern w:val="28"/>
          <w:sz w:val="18"/>
          <w:szCs w:val="18"/>
          <w:lang w:eastAsia="ru-RU"/>
        </w:rPr>
      </w:pPr>
    </w:p>
    <w:p w:rsidR="0060501B" w:rsidRPr="008D70AA" w:rsidRDefault="0060501B" w:rsidP="00FB43D8">
      <w:pPr>
        <w:widowControl w:val="0"/>
        <w:spacing w:after="120" w:line="273" w:lineRule="auto"/>
        <w:jc w:val="both"/>
        <w:rPr>
          <w:rFonts w:ascii="Comic Sans MS" w:eastAsia="Times New Roman" w:hAnsi="Comic Sans MS" w:cs="Calibri"/>
          <w:color w:val="000000"/>
          <w:kern w:val="28"/>
          <w:lang w:eastAsia="ru-RU"/>
        </w:rPr>
      </w:pPr>
    </w:p>
    <w:p w:rsidR="003D281C" w:rsidRPr="008D70AA" w:rsidRDefault="00BA3E08" w:rsidP="003D281C">
      <w:pPr>
        <w:spacing w:after="120" w:line="273" w:lineRule="auto"/>
        <w:jc w:val="both"/>
        <w:rPr>
          <w:rFonts w:ascii="Comic Sans MS" w:eastAsia="Times New Roman" w:hAnsi="Comic Sans MS" w:cs="Calibri"/>
          <w:iCs/>
          <w:color w:val="000000"/>
          <w:kern w:val="28"/>
          <w:sz w:val="18"/>
          <w:szCs w:val="18"/>
          <w:lang w:eastAsia="ru-RU"/>
        </w:rPr>
      </w:pPr>
      <w:r>
        <w:rPr>
          <w:rFonts w:ascii="Comic Sans MS" w:eastAsia="Times New Roman" w:hAnsi="Comic Sans MS" w:cs="Calibri"/>
          <w:b/>
          <w:iCs/>
          <w:noProof/>
          <w:color w:val="000000"/>
          <w:kern w:val="28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31750</wp:posOffset>
            </wp:positionV>
            <wp:extent cx="3031490" cy="518160"/>
            <wp:effectExtent l="19050" t="0" r="0" b="0"/>
            <wp:wrapNone/>
            <wp:docPr id="5" name="Рисунок 1" descr="ЦБО алб_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БО алб_зеле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5DDA">
        <w:rPr>
          <w:rFonts w:ascii="Comic Sans MS" w:eastAsia="Times New Roman" w:hAnsi="Comic Sans MS" w:cs="Calibri"/>
          <w:b/>
          <w:iCs/>
          <w:color w:val="000000"/>
          <w:kern w:val="28"/>
          <w:sz w:val="18"/>
          <w:szCs w:val="18"/>
          <w:lang w:eastAsia="ru-RU"/>
        </w:rPr>
        <w:t xml:space="preserve"> </w:t>
      </w:r>
    </w:p>
    <w:p w:rsidR="005504F8" w:rsidRPr="008D70AA" w:rsidRDefault="005504F8" w:rsidP="00FB43D8">
      <w:pPr>
        <w:widowControl w:val="0"/>
        <w:spacing w:after="120" w:line="273" w:lineRule="auto"/>
        <w:jc w:val="both"/>
        <w:rPr>
          <w:rFonts w:ascii="Comic Sans MS" w:eastAsia="Times New Roman" w:hAnsi="Comic Sans MS" w:cs="Calibri"/>
          <w:color w:val="000000"/>
          <w:kern w:val="28"/>
          <w:lang w:eastAsia="ru-RU"/>
        </w:rPr>
      </w:pPr>
    </w:p>
    <w:p w:rsidR="003F522F" w:rsidRDefault="003F522F" w:rsidP="00FB43D8">
      <w:pPr>
        <w:widowControl w:val="0"/>
        <w:spacing w:after="120" w:line="273" w:lineRule="auto"/>
        <w:jc w:val="both"/>
        <w:rPr>
          <w:rFonts w:ascii="Verdana" w:eastAsia="Times New Roman" w:hAnsi="Verdana" w:cs="Calibri"/>
          <w:color w:val="000000"/>
          <w:kern w:val="28"/>
          <w:lang w:eastAsia="ru-RU"/>
        </w:rPr>
      </w:pPr>
    </w:p>
    <w:p w:rsidR="003F522F" w:rsidRDefault="003F522F" w:rsidP="00FB43D8">
      <w:pPr>
        <w:widowControl w:val="0"/>
        <w:spacing w:after="120" w:line="273" w:lineRule="auto"/>
        <w:jc w:val="both"/>
        <w:rPr>
          <w:rFonts w:ascii="Verdana" w:eastAsia="Times New Roman" w:hAnsi="Verdana" w:cs="Calibri"/>
          <w:color w:val="000000"/>
          <w:kern w:val="28"/>
          <w:lang w:eastAsia="ru-RU"/>
        </w:rPr>
      </w:pPr>
    </w:p>
    <w:p w:rsidR="00683C80" w:rsidRDefault="00592CA3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592CA3">
        <w:rPr>
          <w:rFonts w:asciiTheme="majorHAnsi" w:hAnsiTheme="majorHAnsi" w:cs="Times New Roman"/>
          <w:bCs/>
          <w:i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603159" cy="2136531"/>
            <wp:effectExtent l="19050" t="0" r="6691" b="0"/>
            <wp:docPr id="20" name="Рисунок 4" descr="http://today.kz/static/uploads/media/pages/p0/1438215374zfs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day.kz/static/uploads/media/pages/p0/1438215374zfs5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2" cy="213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C80" w:rsidRDefault="00683C80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683C80" w:rsidRDefault="00683C80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683C80" w:rsidRDefault="00683C80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592CA3" w:rsidRPr="00552BB4" w:rsidRDefault="00552BB4" w:rsidP="00A00C89">
      <w:pPr>
        <w:pStyle w:val="ae"/>
        <w:jc w:val="center"/>
        <w:rPr>
          <w:b/>
          <w:bdr w:val="none" w:sz="0" w:space="0" w:color="auto" w:frame="1"/>
          <w:shd w:val="clear" w:color="auto" w:fill="FFFFFF"/>
        </w:rPr>
      </w:pPr>
      <w:r w:rsidRPr="00552BB4">
        <w:rPr>
          <w:b/>
          <w:bdr w:val="none" w:sz="0" w:space="0" w:color="auto" w:frame="1"/>
          <w:shd w:val="clear" w:color="auto" w:fill="FFFFFF"/>
        </w:rPr>
        <w:t>Как себя  вести во время теракта</w:t>
      </w:r>
    </w:p>
    <w:p w:rsidR="006F7AE2" w:rsidRDefault="006F7AE2" w:rsidP="006F7AE2">
      <w:pPr>
        <w:pStyle w:val="ae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BA3E08" w:rsidRDefault="00BA3E08" w:rsidP="006F7AE2">
      <w:pPr>
        <w:pStyle w:val="ae"/>
        <w:jc w:val="center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C54412" w:rsidRPr="00C54412" w:rsidRDefault="00C54412" w:rsidP="00C54412">
      <w:bookmarkStart w:id="0" w:name="_GoBack"/>
      <w:bookmarkEnd w:id="0"/>
    </w:p>
    <w:p w:rsidR="00592CA3" w:rsidRPr="00552BB4" w:rsidRDefault="00592CA3" w:rsidP="00552BB4">
      <w:pPr>
        <w:pStyle w:val="2"/>
        <w:spacing w:before="0" w:line="240" w:lineRule="auto"/>
        <w:jc w:val="center"/>
        <w:rPr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52BB4">
        <w:rPr>
          <w:color w:val="auto"/>
          <w:sz w:val="22"/>
          <w:szCs w:val="22"/>
          <w:bdr w:val="none" w:sz="0" w:space="0" w:color="auto" w:frame="1"/>
          <w:shd w:val="clear" w:color="auto" w:fill="FFFFFF"/>
        </w:rPr>
        <w:t>Сальск</w:t>
      </w:r>
    </w:p>
    <w:p w:rsidR="00592CA3" w:rsidRPr="00552BB4" w:rsidRDefault="00592CA3" w:rsidP="00552BB4">
      <w:pPr>
        <w:pStyle w:val="2"/>
        <w:spacing w:before="0" w:line="240" w:lineRule="auto"/>
        <w:jc w:val="center"/>
        <w:rPr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552BB4">
        <w:rPr>
          <w:color w:val="auto"/>
          <w:sz w:val="22"/>
          <w:szCs w:val="22"/>
          <w:bdr w:val="none" w:sz="0" w:space="0" w:color="auto" w:frame="1"/>
          <w:shd w:val="clear" w:color="auto" w:fill="FFFFFF"/>
        </w:rPr>
        <w:t>20</w:t>
      </w:r>
      <w:r w:rsidR="00C54412">
        <w:rPr>
          <w:color w:val="auto"/>
          <w:sz w:val="22"/>
          <w:szCs w:val="22"/>
          <w:bdr w:val="none" w:sz="0" w:space="0" w:color="auto" w:frame="1"/>
          <w:shd w:val="clear" w:color="auto" w:fill="FFFFFF"/>
        </w:rPr>
        <w:t>21</w:t>
      </w:r>
    </w:p>
    <w:p w:rsidR="00592CA3" w:rsidRPr="00552BB4" w:rsidRDefault="00592CA3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552BB4" w:rsidRDefault="00552BB4" w:rsidP="00552BB4">
      <w:pPr>
        <w:widowControl w:val="0"/>
        <w:spacing w:after="0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683C80" w:rsidRDefault="00DE58C4" w:rsidP="00552BB4">
      <w:pPr>
        <w:widowControl w:val="0"/>
        <w:spacing w:after="0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63395" cy="1271729"/>
            <wp:effectExtent l="19050" t="0" r="8355" b="0"/>
            <wp:docPr id="16" name="Рисунок 13" descr="https://im0-tub-ru.yandex.net/i?id=fe0d45e7fa73452e3abeb00be068d16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fe0d45e7fa73452e3abeb00be068d169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97" cy="127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B4" w:rsidRDefault="00552BB4" w:rsidP="00DE58C4">
      <w:pPr>
        <w:pStyle w:val="ae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683C80" w:rsidRPr="00552BB4" w:rsidRDefault="00DE58C4" w:rsidP="00DE58C4">
      <w:pPr>
        <w:pStyle w:val="ae"/>
        <w:jc w:val="center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552BB4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Терроризм </w:t>
      </w:r>
      <w:r w:rsidRPr="00552BB4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сегодня – одна из  главных угроз  человечества. Международный  террор за  последние  годы доказал свою  крайнюю жестокость.  В  результате совершения  терактов страдают ни  в чем не повинные  люди,  дети,  женщины,  старики.</w:t>
      </w:r>
    </w:p>
    <w:p w:rsidR="00C5623C" w:rsidRDefault="00C5623C" w:rsidP="00C5623C">
      <w:pPr>
        <w:pStyle w:val="ae"/>
        <w:rPr>
          <w:rFonts w:eastAsiaTheme="minorHAnsi" w:cs="Times New Roman"/>
          <w:bCs/>
          <w:i/>
          <w:color w:val="auto"/>
          <w:spacing w:val="0"/>
          <w:kern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683C80" w:rsidRPr="006F7AE2" w:rsidRDefault="006F7AE2" w:rsidP="00C5623C">
      <w:pPr>
        <w:pStyle w:val="ae"/>
        <w:spacing w:after="0"/>
        <w:jc w:val="center"/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F7AE2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Как не стать жертвой террористов</w:t>
      </w:r>
    </w:p>
    <w:p w:rsidR="00683C80" w:rsidRPr="006F7AE2" w:rsidRDefault="00683C80" w:rsidP="00C5623C">
      <w:pPr>
        <w:pStyle w:val="ae"/>
        <w:spacing w:after="0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683C80" w:rsidRPr="00C5623C" w:rsidRDefault="006F7AE2" w:rsidP="00C5623C">
      <w:pPr>
        <w:pStyle w:val="ae"/>
        <w:spacing w:after="0"/>
        <w:jc w:val="center"/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C5623C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Как узнать террористов в  толпе:</w:t>
      </w:r>
    </w:p>
    <w:p w:rsidR="006F7AE2" w:rsidRPr="006F7AE2" w:rsidRDefault="006F7AE2" w:rsidP="00C5623C">
      <w:pPr>
        <w:pStyle w:val="ae"/>
        <w:numPr>
          <w:ilvl w:val="0"/>
          <w:numId w:val="12"/>
        </w:numPr>
        <w:spacing w:after="0"/>
        <w:ind w:left="284" w:hanging="284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F7AE2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Неадеква</w:t>
      </w:r>
      <w:r w:rsidR="00C5623C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тное поведение </w:t>
      </w:r>
      <w:r w:rsidRPr="006F7AE2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(нервозность или заторможенность)</w:t>
      </w:r>
      <w:r w:rsidR="00BA3E08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F7AE2" w:rsidRPr="006F7AE2" w:rsidRDefault="006F7AE2" w:rsidP="00C5623C">
      <w:pPr>
        <w:pStyle w:val="ae"/>
        <w:numPr>
          <w:ilvl w:val="0"/>
          <w:numId w:val="12"/>
        </w:numPr>
        <w:ind w:left="284" w:hanging="284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F7AE2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Странная </w:t>
      </w:r>
      <w:r w:rsidR="00BA3E08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(не по сезону), </w:t>
      </w:r>
      <w:proofErr w:type="spellStart"/>
      <w:r w:rsidR="00BA3E08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мешковая</w:t>
      </w:r>
      <w:proofErr w:type="spellEnd"/>
      <w:r w:rsidR="00BA3E08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одежда.</w:t>
      </w:r>
    </w:p>
    <w:p w:rsidR="006F7AE2" w:rsidRPr="006F7AE2" w:rsidRDefault="006F7AE2" w:rsidP="00C5623C">
      <w:pPr>
        <w:pStyle w:val="ae"/>
        <w:numPr>
          <w:ilvl w:val="0"/>
          <w:numId w:val="12"/>
        </w:numPr>
        <w:ind w:left="284" w:hanging="284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F7AE2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При себе </w:t>
      </w:r>
      <w:r w:rsidR="00BA3E08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тяжелые сумки, пакеты,  рюкзаки.</w:t>
      </w:r>
    </w:p>
    <w:p w:rsidR="006F7AE2" w:rsidRPr="006F7AE2" w:rsidRDefault="006F7AE2" w:rsidP="00C5623C">
      <w:pPr>
        <w:pStyle w:val="ae"/>
        <w:numPr>
          <w:ilvl w:val="0"/>
          <w:numId w:val="12"/>
        </w:numPr>
        <w:ind w:left="284" w:hanging="284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6F7AE2">
        <w:rPr>
          <w:color w:val="auto"/>
          <w:sz w:val="24"/>
          <w:szCs w:val="24"/>
          <w:bdr w:val="none" w:sz="0" w:space="0" w:color="auto" w:frame="1"/>
          <w:shd w:val="clear" w:color="auto" w:fill="FFFFFF"/>
        </w:rPr>
        <w:t>Как  правило, это молодые девушки до 30 лет. Мужчины – смертники обычно постарше.</w:t>
      </w:r>
    </w:p>
    <w:p w:rsidR="00683C80" w:rsidRPr="006F7AE2" w:rsidRDefault="00683C80" w:rsidP="00C5623C">
      <w:pPr>
        <w:pStyle w:val="ae"/>
        <w:rPr>
          <w:color w:val="auto"/>
          <w:sz w:val="24"/>
          <w:szCs w:val="24"/>
          <w:bdr w:val="none" w:sz="0" w:space="0" w:color="auto" w:frame="1"/>
          <w:shd w:val="clear" w:color="auto" w:fill="FFFFFF"/>
        </w:rPr>
      </w:pPr>
    </w:p>
    <w:p w:rsidR="006F7AE2" w:rsidRPr="00C5623C" w:rsidRDefault="006F7AE2" w:rsidP="00C5623C">
      <w:pPr>
        <w:pStyle w:val="ae"/>
        <w:jc w:val="center"/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C5623C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Предупрежден – значит  защищен!</w:t>
      </w:r>
    </w:p>
    <w:p w:rsidR="006F7AE2" w:rsidRDefault="006F7AE2" w:rsidP="006F7AE2">
      <w:pPr>
        <w:pStyle w:val="ae"/>
        <w:jc w:val="center"/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C5623C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Вместе мы защитим жизнь </w:t>
      </w:r>
      <w:proofErr w:type="gramStart"/>
      <w:r w:rsidRPr="00C5623C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наших</w:t>
      </w:r>
      <w:proofErr w:type="gramEnd"/>
      <w:r w:rsidRPr="00C5623C">
        <w:rPr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близких и победим террор!</w:t>
      </w:r>
    </w:p>
    <w:p w:rsidR="00C5623C" w:rsidRPr="00C5623C" w:rsidRDefault="00C5623C" w:rsidP="00C5623C">
      <w:pPr>
        <w:pStyle w:val="ae"/>
        <w:pBdr>
          <w:bottom w:val="single" w:sz="8" w:space="7" w:color="4F81BD" w:themeColor="accent1"/>
        </w:pBdr>
        <w:jc w:val="center"/>
        <w:rPr>
          <w:b/>
          <w:color w:val="auto"/>
          <w:sz w:val="24"/>
          <w:szCs w:val="24"/>
        </w:rPr>
      </w:pPr>
      <w:r w:rsidRPr="00C5623C">
        <w:rPr>
          <w:b/>
          <w:sz w:val="24"/>
          <w:szCs w:val="24"/>
        </w:rPr>
        <w:lastRenderedPageBreak/>
        <w:t xml:space="preserve">Если вы  обнаружили </w:t>
      </w:r>
      <w:r w:rsidRPr="00C5623C">
        <w:rPr>
          <w:b/>
          <w:color w:val="auto"/>
          <w:sz w:val="24"/>
          <w:szCs w:val="24"/>
        </w:rPr>
        <w:t>подозрительный предмет:</w:t>
      </w:r>
    </w:p>
    <w:p w:rsidR="00C5623C" w:rsidRPr="00C5623C" w:rsidRDefault="00C5623C" w:rsidP="00C5623C">
      <w:pPr>
        <w:pStyle w:val="ae"/>
        <w:numPr>
          <w:ilvl w:val="0"/>
          <w:numId w:val="14"/>
        </w:numPr>
        <w:pBdr>
          <w:bottom w:val="single" w:sz="8" w:space="7" w:color="4F81BD" w:themeColor="accent1"/>
        </w:pBdr>
        <w:spacing w:line="276" w:lineRule="auto"/>
        <w:ind w:left="284" w:hanging="284"/>
        <w:rPr>
          <w:color w:val="auto"/>
          <w:sz w:val="24"/>
          <w:szCs w:val="24"/>
        </w:rPr>
      </w:pPr>
      <w:r w:rsidRPr="00C5623C">
        <w:rPr>
          <w:color w:val="auto"/>
          <w:sz w:val="24"/>
          <w:szCs w:val="24"/>
        </w:rPr>
        <w:t>Отойдите на безопасное  расстояние.</w:t>
      </w:r>
    </w:p>
    <w:p w:rsidR="00C5623C" w:rsidRPr="00C5623C" w:rsidRDefault="00C5623C" w:rsidP="00C5623C">
      <w:pPr>
        <w:pStyle w:val="ae"/>
        <w:numPr>
          <w:ilvl w:val="0"/>
          <w:numId w:val="14"/>
        </w:numPr>
        <w:pBdr>
          <w:bottom w:val="single" w:sz="8" w:space="7" w:color="4F81BD" w:themeColor="accent1"/>
        </w:pBdr>
        <w:spacing w:line="276" w:lineRule="auto"/>
        <w:ind w:left="284" w:hanging="284"/>
        <w:rPr>
          <w:color w:val="auto"/>
          <w:sz w:val="24"/>
          <w:szCs w:val="24"/>
        </w:rPr>
      </w:pPr>
      <w:r w:rsidRPr="00C5623C">
        <w:rPr>
          <w:color w:val="auto"/>
          <w:sz w:val="24"/>
          <w:szCs w:val="24"/>
        </w:rPr>
        <w:t>Позвоните по телефону 01, 02 и сообщите о подозрительном предмете.</w:t>
      </w:r>
    </w:p>
    <w:p w:rsidR="00683C80" w:rsidRPr="00A00C89" w:rsidRDefault="00C5623C" w:rsidP="00A00C89">
      <w:pPr>
        <w:pStyle w:val="ae"/>
        <w:widowControl w:val="0"/>
        <w:numPr>
          <w:ilvl w:val="0"/>
          <w:numId w:val="14"/>
        </w:numPr>
        <w:pBdr>
          <w:bottom w:val="single" w:sz="8" w:space="7" w:color="4F81BD" w:themeColor="accent1"/>
        </w:pBdr>
        <w:spacing w:after="0" w:line="276" w:lineRule="auto"/>
        <w:ind w:left="284" w:hanging="284"/>
        <w:rPr>
          <w:rFonts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5623C">
        <w:rPr>
          <w:color w:val="auto"/>
          <w:sz w:val="24"/>
          <w:szCs w:val="24"/>
        </w:rPr>
        <w:t xml:space="preserve">Нельзя трогать, вскрывать, перемещать  предмет, пользоваться  мобильной </w:t>
      </w:r>
      <w:r w:rsidRPr="00A00C89">
        <w:rPr>
          <w:color w:val="auto"/>
          <w:sz w:val="24"/>
          <w:szCs w:val="24"/>
        </w:rPr>
        <w:t>связью рядом с предметом, чтобы предотвратить срабатывание радио-взрывателя.</w:t>
      </w:r>
    </w:p>
    <w:p w:rsidR="00683C80" w:rsidRDefault="00683C80" w:rsidP="00A00C89">
      <w:pPr>
        <w:widowControl w:val="0"/>
        <w:spacing w:after="0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A00C89" w:rsidRDefault="00A00C89" w:rsidP="00A00C89">
      <w:pPr>
        <w:pStyle w:val="ae"/>
        <w:jc w:val="center"/>
        <w:rPr>
          <w:color w:val="auto"/>
          <w:sz w:val="24"/>
          <w:szCs w:val="24"/>
        </w:rPr>
      </w:pPr>
      <w:r w:rsidRPr="00A00C89">
        <w:rPr>
          <w:rStyle w:val="af2"/>
          <w:color w:val="auto"/>
          <w:sz w:val="24"/>
          <w:szCs w:val="24"/>
        </w:rPr>
        <w:t>Если ты оказался в заложниках, знай - ты не один</w:t>
      </w:r>
      <w:r w:rsidRPr="00A00C89">
        <w:rPr>
          <w:color w:val="auto"/>
          <w:sz w:val="24"/>
          <w:szCs w:val="24"/>
        </w:rPr>
        <w:t>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>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 xml:space="preserve"> Специалистам требуется время, чтобы освободить тебя. Они не теряют ни минуты, но должны всё предусмотреть.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 xml:space="preserve">Не вступай в споры с террористами, выполняй все их требования. Помни: </w:t>
      </w:r>
      <w:r w:rsidRPr="00A00C89">
        <w:rPr>
          <w:color w:val="auto"/>
          <w:sz w:val="24"/>
          <w:szCs w:val="24"/>
        </w:rPr>
        <w:lastRenderedPageBreak/>
        <w:t>это вынужденная мера, ты спасаешь себя и окружающих.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>Помни, что, возможно, тебе придётся долгое время провести без воды и пищи - экономь свои силы.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>Если в помещении душно, постарайся меньше двигаться, чтобы экономнее расходовать кислород.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color w:val="auto"/>
          <w:sz w:val="24"/>
          <w:szCs w:val="24"/>
        </w:rPr>
        <w:t>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A00C89" w:rsidRPr="00A00C89" w:rsidRDefault="00A00C89" w:rsidP="00A00C89">
      <w:pPr>
        <w:pStyle w:val="ae"/>
        <w:rPr>
          <w:rFonts w:ascii="Tahoma" w:hAnsi="Tahoma" w:cs="Tahoma"/>
          <w:color w:val="auto"/>
          <w:sz w:val="24"/>
          <w:szCs w:val="24"/>
        </w:rPr>
      </w:pPr>
      <w:r w:rsidRPr="00A00C89">
        <w:rPr>
          <w:b/>
          <w:color w:val="auto"/>
          <w:sz w:val="24"/>
          <w:szCs w:val="24"/>
        </w:rPr>
        <w:t>Помни:</w:t>
      </w:r>
      <w:r w:rsidRPr="00A00C89">
        <w:rPr>
          <w:color w:val="auto"/>
          <w:sz w:val="24"/>
          <w:szCs w:val="24"/>
        </w:rPr>
        <w:t xml:space="preserve"> если заложник проводит много времени с террористами, ему может показаться, что они вместе, а весь мир - против них. Это очень опасная ошибка! </w:t>
      </w:r>
      <w:r w:rsidRPr="00A00C89">
        <w:rPr>
          <w:b/>
          <w:color w:val="auto"/>
          <w:sz w:val="24"/>
          <w:szCs w:val="24"/>
        </w:rPr>
        <w:t>Знай</w:t>
      </w:r>
      <w:r w:rsidRPr="00A00C89">
        <w:rPr>
          <w:color w:val="auto"/>
          <w:sz w:val="24"/>
          <w:szCs w:val="24"/>
        </w:rPr>
        <w:t>: в любой ситуации террорист - это преступник, а заложник - его жертва! У них не может быть общих целей!</w:t>
      </w:r>
    </w:p>
    <w:p w:rsidR="00A00C89" w:rsidRDefault="00A00C89" w:rsidP="00E9117B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</w:p>
    <w:p w:rsidR="00A00C89" w:rsidRDefault="00A00C89" w:rsidP="00A00C89">
      <w:pPr>
        <w:widowControl w:val="0"/>
        <w:spacing w:after="0"/>
        <w:jc w:val="center"/>
        <w:rPr>
          <w:rFonts w:asciiTheme="majorHAnsi" w:hAnsiTheme="majorHAnsi" w:cs="Times New Roman"/>
          <w:bCs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A00C89">
        <w:rPr>
          <w:rFonts w:asciiTheme="majorHAnsi" w:hAnsiTheme="majorHAnsi" w:cs="Times New Roman"/>
          <w:bCs/>
          <w:i/>
          <w:noProof/>
          <w:sz w:val="20"/>
          <w:szCs w:val="2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215661" cy="1608992"/>
            <wp:effectExtent l="19050" t="0" r="0" b="0"/>
            <wp:docPr id="28" name="Рисунок 7" descr="http://pksl28.ru/wp-content/uploads/2016/0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ksl28.ru/wp-content/uploads/2016/07/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68" cy="161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C89" w:rsidSect="00552BB4">
      <w:pgSz w:w="16838" w:h="11906" w:orient="landscape"/>
      <w:pgMar w:top="850" w:right="820" w:bottom="851" w:left="85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num="3" w:space="12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6E" w:rsidRDefault="006A1D6E" w:rsidP="004653CC">
      <w:pPr>
        <w:spacing w:after="0" w:line="240" w:lineRule="auto"/>
      </w:pPr>
      <w:r>
        <w:separator/>
      </w:r>
    </w:p>
  </w:endnote>
  <w:endnote w:type="continuationSeparator" w:id="0">
    <w:p w:rsidR="006A1D6E" w:rsidRDefault="006A1D6E" w:rsidP="0046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6E" w:rsidRDefault="006A1D6E" w:rsidP="004653CC">
      <w:pPr>
        <w:spacing w:after="0" w:line="240" w:lineRule="auto"/>
      </w:pPr>
      <w:r>
        <w:separator/>
      </w:r>
    </w:p>
  </w:footnote>
  <w:footnote w:type="continuationSeparator" w:id="0">
    <w:p w:rsidR="006A1D6E" w:rsidRDefault="006A1D6E" w:rsidP="00465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1"/>
      </v:shape>
    </w:pict>
  </w:numPicBullet>
  <w:abstractNum w:abstractNumId="0">
    <w:nsid w:val="09577558"/>
    <w:multiLevelType w:val="hybridMultilevel"/>
    <w:tmpl w:val="1F50C2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B80"/>
    <w:multiLevelType w:val="hybridMultilevel"/>
    <w:tmpl w:val="50B496F6"/>
    <w:lvl w:ilvl="0" w:tplc="1D6AB0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2E9"/>
    <w:multiLevelType w:val="hybridMultilevel"/>
    <w:tmpl w:val="9CF4AF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2B5B"/>
    <w:multiLevelType w:val="hybridMultilevel"/>
    <w:tmpl w:val="D05298F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21EF0CA6"/>
    <w:multiLevelType w:val="hybridMultilevel"/>
    <w:tmpl w:val="9C48142A"/>
    <w:lvl w:ilvl="0" w:tplc="EE780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A7016"/>
    <w:multiLevelType w:val="multilevel"/>
    <w:tmpl w:val="BAC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B0695"/>
    <w:multiLevelType w:val="hybridMultilevel"/>
    <w:tmpl w:val="6ED4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2598"/>
    <w:multiLevelType w:val="hybridMultilevel"/>
    <w:tmpl w:val="3662D9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30EF"/>
    <w:multiLevelType w:val="hybridMultilevel"/>
    <w:tmpl w:val="1F9E5CD2"/>
    <w:lvl w:ilvl="0" w:tplc="1D6AB0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00E56"/>
    <w:multiLevelType w:val="hybridMultilevel"/>
    <w:tmpl w:val="2C3EAA90"/>
    <w:lvl w:ilvl="0" w:tplc="0419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4F4A22ED"/>
    <w:multiLevelType w:val="hybridMultilevel"/>
    <w:tmpl w:val="2B9A41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C24C7"/>
    <w:multiLevelType w:val="hybridMultilevel"/>
    <w:tmpl w:val="2AA6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90A34"/>
    <w:multiLevelType w:val="multilevel"/>
    <w:tmpl w:val="084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87CB4"/>
    <w:multiLevelType w:val="hybridMultilevel"/>
    <w:tmpl w:val="1DD4A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588"/>
        </w:tabs>
        <w:ind w:left="5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242809"/>
    <w:multiLevelType w:val="hybridMultilevel"/>
    <w:tmpl w:val="5CB8695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E4A"/>
    <w:rsid w:val="00064A41"/>
    <w:rsid w:val="000819AB"/>
    <w:rsid w:val="000A31AF"/>
    <w:rsid w:val="000B27AB"/>
    <w:rsid w:val="000D7803"/>
    <w:rsid w:val="000F5980"/>
    <w:rsid w:val="00153D59"/>
    <w:rsid w:val="00243CF2"/>
    <w:rsid w:val="002A0F35"/>
    <w:rsid w:val="002E4699"/>
    <w:rsid w:val="00375EC7"/>
    <w:rsid w:val="003C078F"/>
    <w:rsid w:val="003D281C"/>
    <w:rsid w:val="003F522F"/>
    <w:rsid w:val="00442D48"/>
    <w:rsid w:val="004653CC"/>
    <w:rsid w:val="00475712"/>
    <w:rsid w:val="00501393"/>
    <w:rsid w:val="00503834"/>
    <w:rsid w:val="0050591A"/>
    <w:rsid w:val="00524ABB"/>
    <w:rsid w:val="005504F8"/>
    <w:rsid w:val="00552BB4"/>
    <w:rsid w:val="0059171A"/>
    <w:rsid w:val="00592CA3"/>
    <w:rsid w:val="005A3779"/>
    <w:rsid w:val="005D403F"/>
    <w:rsid w:val="0060501B"/>
    <w:rsid w:val="0063760A"/>
    <w:rsid w:val="00683C80"/>
    <w:rsid w:val="006A1D6E"/>
    <w:rsid w:val="006B36B5"/>
    <w:rsid w:val="006F7AE2"/>
    <w:rsid w:val="00771444"/>
    <w:rsid w:val="007B5026"/>
    <w:rsid w:val="007C5C44"/>
    <w:rsid w:val="007E3E90"/>
    <w:rsid w:val="00811960"/>
    <w:rsid w:val="00830CD1"/>
    <w:rsid w:val="008705F2"/>
    <w:rsid w:val="00874582"/>
    <w:rsid w:val="00876C03"/>
    <w:rsid w:val="00887E4A"/>
    <w:rsid w:val="008B75AC"/>
    <w:rsid w:val="008D70AA"/>
    <w:rsid w:val="00915225"/>
    <w:rsid w:val="009158BD"/>
    <w:rsid w:val="00983EBE"/>
    <w:rsid w:val="00A00C89"/>
    <w:rsid w:val="00A665C8"/>
    <w:rsid w:val="00AF624E"/>
    <w:rsid w:val="00B23DEF"/>
    <w:rsid w:val="00B24741"/>
    <w:rsid w:val="00B35A51"/>
    <w:rsid w:val="00B57818"/>
    <w:rsid w:val="00BA3E08"/>
    <w:rsid w:val="00BA5DDA"/>
    <w:rsid w:val="00BB7A13"/>
    <w:rsid w:val="00BF488B"/>
    <w:rsid w:val="00BF4AC0"/>
    <w:rsid w:val="00BF65CE"/>
    <w:rsid w:val="00C016FF"/>
    <w:rsid w:val="00C13801"/>
    <w:rsid w:val="00C170D9"/>
    <w:rsid w:val="00C359CF"/>
    <w:rsid w:val="00C54412"/>
    <w:rsid w:val="00C5623C"/>
    <w:rsid w:val="00C95449"/>
    <w:rsid w:val="00D30480"/>
    <w:rsid w:val="00D32052"/>
    <w:rsid w:val="00DC6647"/>
    <w:rsid w:val="00DE0952"/>
    <w:rsid w:val="00DE58C4"/>
    <w:rsid w:val="00E1700D"/>
    <w:rsid w:val="00E6009D"/>
    <w:rsid w:val="00E9117B"/>
    <w:rsid w:val="00E91958"/>
    <w:rsid w:val="00EA3E3B"/>
    <w:rsid w:val="00ED1379"/>
    <w:rsid w:val="00F047FD"/>
    <w:rsid w:val="00F23B7A"/>
    <w:rsid w:val="00F47AAC"/>
    <w:rsid w:val="00F5775C"/>
    <w:rsid w:val="00F853AC"/>
    <w:rsid w:val="00F8638F"/>
    <w:rsid w:val="00FB3DF2"/>
    <w:rsid w:val="00FB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F2"/>
  </w:style>
  <w:style w:type="paragraph" w:styleId="1">
    <w:name w:val="heading 1"/>
    <w:basedOn w:val="a"/>
    <w:next w:val="a"/>
    <w:link w:val="10"/>
    <w:uiPriority w:val="9"/>
    <w:qFormat/>
    <w:rsid w:val="00E170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2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3CC"/>
  </w:style>
  <w:style w:type="paragraph" w:styleId="a5">
    <w:name w:val="footer"/>
    <w:basedOn w:val="a"/>
    <w:link w:val="a6"/>
    <w:uiPriority w:val="99"/>
    <w:unhideWhenUsed/>
    <w:rsid w:val="0046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3CC"/>
  </w:style>
  <w:style w:type="character" w:customStyle="1" w:styleId="apple-converted-space">
    <w:name w:val="apple-converted-space"/>
    <w:basedOn w:val="a0"/>
    <w:rsid w:val="005504F8"/>
  </w:style>
  <w:style w:type="paragraph" w:styleId="a7">
    <w:name w:val="Balloon Text"/>
    <w:basedOn w:val="a"/>
    <w:link w:val="a8"/>
    <w:uiPriority w:val="99"/>
    <w:semiHidden/>
    <w:unhideWhenUsed/>
    <w:rsid w:val="00B5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81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5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Intense Quote"/>
    <w:basedOn w:val="a"/>
    <w:next w:val="a"/>
    <w:link w:val="ab"/>
    <w:uiPriority w:val="30"/>
    <w:qFormat/>
    <w:rsid w:val="003F52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F522F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3F5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5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DE58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5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92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Emphasis"/>
    <w:basedOn w:val="a0"/>
    <w:uiPriority w:val="20"/>
    <w:qFormat/>
    <w:rsid w:val="00C5623C"/>
    <w:rPr>
      <w:i/>
      <w:iCs/>
    </w:rPr>
  </w:style>
  <w:style w:type="paragraph" w:styleId="af1">
    <w:name w:val="Normal (Web)"/>
    <w:basedOn w:val="a"/>
    <w:uiPriority w:val="99"/>
    <w:semiHidden/>
    <w:unhideWhenUsed/>
    <w:rsid w:val="00A0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00C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E462-4866-4FBF-BFC5-000CDABA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журавушка</cp:lastModifiedBy>
  <cp:revision>26</cp:revision>
  <cp:lastPrinted>2018-07-04T10:06:00Z</cp:lastPrinted>
  <dcterms:created xsi:type="dcterms:W3CDTF">2016-09-30T03:11:00Z</dcterms:created>
  <dcterms:modified xsi:type="dcterms:W3CDTF">2021-05-27T08:52:00Z</dcterms:modified>
</cp:coreProperties>
</file>